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C5F63" w14:textId="0D11F4D2" w:rsidR="00B12710" w:rsidRPr="0040162F" w:rsidRDefault="00B12710" w:rsidP="0040162F">
      <w:pPr>
        <w:rPr>
          <w:sz w:val="22"/>
          <w:szCs w:val="22"/>
        </w:rPr>
      </w:pPr>
      <w:r w:rsidRPr="0040162F">
        <w:rPr>
          <w:sz w:val="22"/>
          <w:szCs w:val="22"/>
        </w:rPr>
        <w:t>December 11, 2014</w:t>
      </w:r>
    </w:p>
    <w:p w14:paraId="68244223" w14:textId="77777777" w:rsidR="00B12710" w:rsidRPr="0040162F" w:rsidRDefault="00B12710" w:rsidP="0040162F">
      <w:pPr>
        <w:rPr>
          <w:sz w:val="22"/>
          <w:szCs w:val="22"/>
        </w:rPr>
      </w:pPr>
    </w:p>
    <w:p w14:paraId="76AC0559" w14:textId="54C803F5" w:rsidR="00F01439" w:rsidRPr="0040162F" w:rsidRDefault="00730CA9" w:rsidP="0040162F">
      <w:pPr>
        <w:rPr>
          <w:sz w:val="22"/>
          <w:szCs w:val="22"/>
        </w:rPr>
      </w:pPr>
      <w:r w:rsidRPr="0040162F">
        <w:rPr>
          <w:sz w:val="22"/>
          <w:szCs w:val="22"/>
        </w:rPr>
        <w:t>SMU and</w:t>
      </w:r>
      <w:r w:rsidR="0040162F">
        <w:rPr>
          <w:sz w:val="22"/>
          <w:szCs w:val="22"/>
        </w:rPr>
        <w:t xml:space="preserve"> Department of Education’s</w:t>
      </w:r>
      <w:r w:rsidRPr="0040162F">
        <w:rPr>
          <w:sz w:val="22"/>
          <w:szCs w:val="22"/>
        </w:rPr>
        <w:t xml:space="preserve"> Office for Civil Rights </w:t>
      </w:r>
      <w:r w:rsidR="00D906AD" w:rsidRPr="0040162F">
        <w:rPr>
          <w:sz w:val="22"/>
          <w:szCs w:val="22"/>
        </w:rPr>
        <w:t xml:space="preserve">reach </w:t>
      </w:r>
      <w:r w:rsidRPr="0040162F">
        <w:rPr>
          <w:sz w:val="22"/>
          <w:szCs w:val="22"/>
        </w:rPr>
        <w:t>resolution agreement</w:t>
      </w:r>
    </w:p>
    <w:p w14:paraId="40561028" w14:textId="77777777" w:rsidR="00730CA9" w:rsidRPr="0040162F" w:rsidRDefault="00730CA9" w:rsidP="0040162F">
      <w:pPr>
        <w:rPr>
          <w:sz w:val="22"/>
          <w:szCs w:val="22"/>
        </w:rPr>
      </w:pPr>
    </w:p>
    <w:p w14:paraId="50BD35CD" w14:textId="09D1B9AA" w:rsidR="004E2486" w:rsidRPr="0040162F" w:rsidRDefault="00B12710" w:rsidP="0040162F">
      <w:pPr>
        <w:rPr>
          <w:sz w:val="22"/>
          <w:szCs w:val="22"/>
        </w:rPr>
      </w:pPr>
      <w:r w:rsidRPr="0040162F">
        <w:rPr>
          <w:sz w:val="22"/>
          <w:szCs w:val="22"/>
        </w:rPr>
        <w:t xml:space="preserve">DALLAS (SMU) – </w:t>
      </w:r>
      <w:r w:rsidR="00730CA9" w:rsidRPr="0040162F">
        <w:rPr>
          <w:sz w:val="22"/>
          <w:szCs w:val="22"/>
        </w:rPr>
        <w:t xml:space="preserve">SMU and the U.S. Department of Education’s Office for Civil Rights (OCR) have </w:t>
      </w:r>
      <w:r w:rsidR="00D906AD" w:rsidRPr="0040162F">
        <w:rPr>
          <w:sz w:val="22"/>
          <w:szCs w:val="22"/>
        </w:rPr>
        <w:t>reached a</w:t>
      </w:r>
      <w:r w:rsidR="00730CA9" w:rsidRPr="0040162F">
        <w:rPr>
          <w:sz w:val="22"/>
          <w:szCs w:val="22"/>
        </w:rPr>
        <w:t xml:space="preserve"> </w:t>
      </w:r>
      <w:r w:rsidR="00944444" w:rsidRPr="0040162F">
        <w:rPr>
          <w:sz w:val="22"/>
          <w:szCs w:val="22"/>
        </w:rPr>
        <w:t xml:space="preserve">voluntary </w:t>
      </w:r>
      <w:r w:rsidR="00730CA9" w:rsidRPr="0040162F">
        <w:rPr>
          <w:sz w:val="22"/>
          <w:szCs w:val="22"/>
        </w:rPr>
        <w:t>resolution agreement</w:t>
      </w:r>
      <w:r w:rsidR="00E51619" w:rsidRPr="0040162F">
        <w:rPr>
          <w:sz w:val="22"/>
          <w:szCs w:val="22"/>
        </w:rPr>
        <w:t xml:space="preserve">, concluding </w:t>
      </w:r>
      <w:r w:rsidR="006040DC" w:rsidRPr="0040162F">
        <w:rPr>
          <w:sz w:val="22"/>
          <w:szCs w:val="22"/>
        </w:rPr>
        <w:t>OCR’s investigation of complaints filed against the University in 2011 and 2013 under Title IX of the Education Amendments of 1972.</w:t>
      </w:r>
      <w:r w:rsidR="00E51619" w:rsidRPr="0040162F">
        <w:rPr>
          <w:sz w:val="22"/>
          <w:szCs w:val="22"/>
        </w:rPr>
        <w:t xml:space="preserve"> </w:t>
      </w:r>
      <w:r w:rsidR="006040DC" w:rsidRPr="0040162F">
        <w:rPr>
          <w:sz w:val="22"/>
          <w:szCs w:val="22"/>
        </w:rPr>
        <w:t>The agreement</w:t>
      </w:r>
      <w:r w:rsidR="00AD05C6" w:rsidRPr="0040162F">
        <w:rPr>
          <w:sz w:val="22"/>
          <w:szCs w:val="22"/>
        </w:rPr>
        <w:t xml:space="preserve"> </w:t>
      </w:r>
      <w:r w:rsidR="004A6CA2" w:rsidRPr="0040162F">
        <w:rPr>
          <w:sz w:val="22"/>
          <w:szCs w:val="22"/>
        </w:rPr>
        <w:t xml:space="preserve">resolves </w:t>
      </w:r>
      <w:r w:rsidR="004E2486" w:rsidRPr="0040162F">
        <w:rPr>
          <w:sz w:val="22"/>
          <w:szCs w:val="22"/>
        </w:rPr>
        <w:t>OCR’s</w:t>
      </w:r>
      <w:r w:rsidR="006B6AEF" w:rsidRPr="0040162F">
        <w:rPr>
          <w:sz w:val="22"/>
          <w:szCs w:val="22"/>
        </w:rPr>
        <w:t xml:space="preserve"> concerns </w:t>
      </w:r>
      <w:r w:rsidR="00944444" w:rsidRPr="0040162F">
        <w:rPr>
          <w:sz w:val="22"/>
          <w:szCs w:val="22"/>
        </w:rPr>
        <w:t xml:space="preserve">regarding </w:t>
      </w:r>
      <w:r w:rsidR="003C14F6" w:rsidRPr="0040162F">
        <w:rPr>
          <w:sz w:val="22"/>
          <w:szCs w:val="22"/>
        </w:rPr>
        <w:t xml:space="preserve">the University’s </w:t>
      </w:r>
      <w:r w:rsidR="008A0025" w:rsidRPr="0040162F">
        <w:rPr>
          <w:sz w:val="22"/>
          <w:szCs w:val="22"/>
        </w:rPr>
        <w:t>compliance in these cases</w:t>
      </w:r>
      <w:r w:rsidR="003C14F6" w:rsidRPr="0040162F">
        <w:rPr>
          <w:sz w:val="22"/>
          <w:szCs w:val="22"/>
        </w:rPr>
        <w:t xml:space="preserve"> </w:t>
      </w:r>
      <w:r w:rsidR="00BD47A3" w:rsidRPr="0040162F">
        <w:rPr>
          <w:sz w:val="22"/>
          <w:szCs w:val="22"/>
        </w:rPr>
        <w:t xml:space="preserve">with </w:t>
      </w:r>
      <w:r w:rsidR="006040DC" w:rsidRPr="0040162F">
        <w:rPr>
          <w:sz w:val="22"/>
          <w:szCs w:val="22"/>
        </w:rPr>
        <w:t>Title IX</w:t>
      </w:r>
      <w:r w:rsidR="00AF75C7" w:rsidRPr="0040162F">
        <w:rPr>
          <w:sz w:val="22"/>
          <w:szCs w:val="22"/>
        </w:rPr>
        <w:t>, the federal law that</w:t>
      </w:r>
      <w:r w:rsidR="006B6AEF" w:rsidRPr="0040162F">
        <w:rPr>
          <w:sz w:val="22"/>
          <w:szCs w:val="22"/>
        </w:rPr>
        <w:t xml:space="preserve"> prohibits discrimination </w:t>
      </w:r>
      <w:r w:rsidR="00AF75C7" w:rsidRPr="0040162F">
        <w:rPr>
          <w:sz w:val="22"/>
          <w:szCs w:val="22"/>
        </w:rPr>
        <w:t xml:space="preserve">and harassment </w:t>
      </w:r>
      <w:r w:rsidR="006B6AEF" w:rsidRPr="0040162F">
        <w:rPr>
          <w:sz w:val="22"/>
          <w:szCs w:val="22"/>
        </w:rPr>
        <w:t>based on sex</w:t>
      </w:r>
      <w:r w:rsidR="00E634FA" w:rsidRPr="0040162F">
        <w:rPr>
          <w:sz w:val="22"/>
          <w:szCs w:val="22"/>
        </w:rPr>
        <w:t>.</w:t>
      </w:r>
      <w:r w:rsidR="006B7ECB" w:rsidRPr="0040162F">
        <w:rPr>
          <w:sz w:val="22"/>
          <w:szCs w:val="22"/>
        </w:rPr>
        <w:t xml:space="preserve"> </w:t>
      </w:r>
      <w:bookmarkStart w:id="0" w:name="_GoBack"/>
      <w:bookmarkEnd w:id="0"/>
    </w:p>
    <w:p w14:paraId="542DB27E" w14:textId="77777777" w:rsidR="00BC0823" w:rsidRPr="0040162F" w:rsidRDefault="00BC0823" w:rsidP="0040162F">
      <w:pPr>
        <w:rPr>
          <w:sz w:val="22"/>
          <w:szCs w:val="22"/>
        </w:rPr>
      </w:pPr>
    </w:p>
    <w:p w14:paraId="2A4ED2BC" w14:textId="6B8671F1" w:rsidR="00D560D3" w:rsidRDefault="00BC0823" w:rsidP="0040162F">
      <w:pPr>
        <w:rPr>
          <w:sz w:val="22"/>
          <w:szCs w:val="22"/>
        </w:rPr>
      </w:pPr>
      <w:r w:rsidRPr="0040162F">
        <w:rPr>
          <w:sz w:val="22"/>
          <w:szCs w:val="22"/>
        </w:rPr>
        <w:t>“</w:t>
      </w:r>
      <w:r w:rsidR="00D560D3" w:rsidRPr="0040162F">
        <w:rPr>
          <w:sz w:val="22"/>
          <w:szCs w:val="22"/>
        </w:rPr>
        <w:t xml:space="preserve">SMU </w:t>
      </w:r>
      <w:r w:rsidR="0040162F">
        <w:rPr>
          <w:sz w:val="22"/>
          <w:szCs w:val="22"/>
        </w:rPr>
        <w:t xml:space="preserve">applauds </w:t>
      </w:r>
      <w:r w:rsidR="00E27AA1">
        <w:rPr>
          <w:sz w:val="22"/>
          <w:szCs w:val="22"/>
        </w:rPr>
        <w:t>every effort</w:t>
      </w:r>
      <w:r w:rsidR="0040162F">
        <w:rPr>
          <w:sz w:val="22"/>
          <w:szCs w:val="22"/>
        </w:rPr>
        <w:t xml:space="preserve"> to </w:t>
      </w:r>
      <w:r w:rsidR="00E27AA1">
        <w:rPr>
          <w:sz w:val="22"/>
          <w:szCs w:val="22"/>
        </w:rPr>
        <w:t xml:space="preserve">end </w:t>
      </w:r>
      <w:r w:rsidR="0040162F">
        <w:rPr>
          <w:sz w:val="22"/>
          <w:szCs w:val="22"/>
        </w:rPr>
        <w:t xml:space="preserve">sexual harassment and assault on college campuses,” </w:t>
      </w:r>
      <w:r w:rsidR="0040162F" w:rsidRPr="0040162F">
        <w:rPr>
          <w:sz w:val="22"/>
          <w:szCs w:val="22"/>
        </w:rPr>
        <w:t xml:space="preserve">said SMU President R. Gerald Turner. </w:t>
      </w:r>
      <w:r w:rsidR="0040162F">
        <w:rPr>
          <w:sz w:val="22"/>
          <w:szCs w:val="22"/>
        </w:rPr>
        <w:t>“</w:t>
      </w:r>
      <w:r w:rsidR="001475B9">
        <w:rPr>
          <w:sz w:val="22"/>
          <w:szCs w:val="22"/>
        </w:rPr>
        <w:t>However, w</w:t>
      </w:r>
      <w:r w:rsidR="0040162F">
        <w:rPr>
          <w:sz w:val="22"/>
          <w:szCs w:val="22"/>
        </w:rPr>
        <w:t>e dispute</w:t>
      </w:r>
      <w:r w:rsidR="00D560D3" w:rsidRPr="0040162F">
        <w:rPr>
          <w:sz w:val="22"/>
          <w:szCs w:val="22"/>
        </w:rPr>
        <w:t xml:space="preserve"> some of OCR’s conclusions regarding these complaints, which predate the recommendations made in April 2013 by </w:t>
      </w:r>
      <w:hyperlink r:id="rId6" w:history="1">
        <w:r w:rsidR="00D560D3" w:rsidRPr="00461404">
          <w:rPr>
            <w:rStyle w:val="Hyperlink"/>
            <w:sz w:val="22"/>
            <w:szCs w:val="22"/>
          </w:rPr>
          <w:t>SMU’s Task Force on Sexual Misco</w:t>
        </w:r>
        <w:r w:rsidR="0040162F" w:rsidRPr="00461404">
          <w:rPr>
            <w:rStyle w:val="Hyperlink"/>
            <w:sz w:val="22"/>
            <w:szCs w:val="22"/>
          </w:rPr>
          <w:t>nduct Policies and Procedures</w:t>
        </w:r>
      </w:hyperlink>
      <w:r w:rsidR="0040162F">
        <w:rPr>
          <w:sz w:val="22"/>
          <w:szCs w:val="22"/>
        </w:rPr>
        <w:t xml:space="preserve">. </w:t>
      </w:r>
      <w:r w:rsidR="002C4F39" w:rsidRPr="0040162F">
        <w:rPr>
          <w:sz w:val="22"/>
          <w:szCs w:val="22"/>
        </w:rPr>
        <w:t>O</w:t>
      </w:r>
      <w:r w:rsidR="00A825B5" w:rsidRPr="0040162F">
        <w:rPr>
          <w:sz w:val="22"/>
          <w:szCs w:val="22"/>
        </w:rPr>
        <w:t xml:space="preserve">ur </w:t>
      </w:r>
      <w:r w:rsidR="001475B9">
        <w:rPr>
          <w:sz w:val="22"/>
          <w:szCs w:val="22"/>
        </w:rPr>
        <w:t xml:space="preserve">campus </w:t>
      </w:r>
      <w:r w:rsidR="00A825B5" w:rsidRPr="0040162F">
        <w:rPr>
          <w:sz w:val="22"/>
          <w:szCs w:val="22"/>
        </w:rPr>
        <w:t>community is</w:t>
      </w:r>
      <w:r w:rsidR="00D560D3" w:rsidRPr="0040162F">
        <w:rPr>
          <w:sz w:val="22"/>
          <w:szCs w:val="22"/>
        </w:rPr>
        <w:t xml:space="preserve"> committ</w:t>
      </w:r>
      <w:r w:rsidR="00A825B5" w:rsidRPr="0040162F">
        <w:rPr>
          <w:sz w:val="22"/>
          <w:szCs w:val="22"/>
        </w:rPr>
        <w:t>ed</w:t>
      </w:r>
      <w:r w:rsidR="00D560D3" w:rsidRPr="0040162F">
        <w:rPr>
          <w:sz w:val="22"/>
          <w:szCs w:val="22"/>
        </w:rPr>
        <w:t xml:space="preserve"> to preventing and vigorously addressing sexual misconduct and to promptly and equi</w:t>
      </w:r>
      <w:r w:rsidR="00A825B5" w:rsidRPr="0040162F">
        <w:rPr>
          <w:sz w:val="22"/>
          <w:szCs w:val="22"/>
        </w:rPr>
        <w:t>tably responding to complaints.</w:t>
      </w:r>
      <w:r w:rsidR="00E27AA1">
        <w:rPr>
          <w:sz w:val="22"/>
          <w:szCs w:val="22"/>
        </w:rPr>
        <w:t>”</w:t>
      </w:r>
    </w:p>
    <w:p w14:paraId="3FE3E380" w14:textId="77777777" w:rsidR="00E27AA1" w:rsidRDefault="00E27AA1" w:rsidP="0040162F">
      <w:pPr>
        <w:rPr>
          <w:sz w:val="22"/>
          <w:szCs w:val="22"/>
        </w:rPr>
      </w:pPr>
    </w:p>
    <w:p w14:paraId="0405B65D" w14:textId="3EF840BC" w:rsidR="0035180E" w:rsidRPr="0040162F" w:rsidRDefault="0035180E" w:rsidP="0035180E">
      <w:pPr>
        <w:rPr>
          <w:sz w:val="22"/>
          <w:szCs w:val="22"/>
        </w:rPr>
      </w:pPr>
      <w:r w:rsidRPr="0040162F">
        <w:rPr>
          <w:sz w:val="22"/>
          <w:szCs w:val="22"/>
        </w:rPr>
        <w:t xml:space="preserve">The Office </w:t>
      </w:r>
      <w:r>
        <w:rPr>
          <w:sz w:val="22"/>
          <w:szCs w:val="22"/>
        </w:rPr>
        <w:t>for</w:t>
      </w:r>
      <w:r w:rsidRPr="0040162F">
        <w:rPr>
          <w:sz w:val="22"/>
          <w:szCs w:val="22"/>
        </w:rPr>
        <w:t xml:space="preserve"> Civil Rights is reviewing </w:t>
      </w:r>
      <w:r w:rsidR="00E76692">
        <w:rPr>
          <w:sz w:val="22"/>
          <w:szCs w:val="22"/>
        </w:rPr>
        <w:t xml:space="preserve">the </w:t>
      </w:r>
      <w:r w:rsidRPr="0040162F">
        <w:rPr>
          <w:sz w:val="22"/>
          <w:szCs w:val="22"/>
        </w:rPr>
        <w:t xml:space="preserve">Title IX procedures of </w:t>
      </w:r>
      <w:r w:rsidR="002D24E3">
        <w:rPr>
          <w:sz w:val="22"/>
          <w:szCs w:val="22"/>
        </w:rPr>
        <w:t xml:space="preserve">nearly </w:t>
      </w:r>
      <w:r>
        <w:rPr>
          <w:sz w:val="22"/>
          <w:szCs w:val="22"/>
        </w:rPr>
        <w:t xml:space="preserve">90 </w:t>
      </w:r>
      <w:r w:rsidRPr="0040162F">
        <w:rPr>
          <w:sz w:val="22"/>
          <w:szCs w:val="22"/>
        </w:rPr>
        <w:t xml:space="preserve">universities nationwide, </w:t>
      </w:r>
      <w:r>
        <w:rPr>
          <w:sz w:val="22"/>
          <w:szCs w:val="22"/>
        </w:rPr>
        <w:t>including</w:t>
      </w:r>
      <w:r w:rsidRPr="0040162F">
        <w:rPr>
          <w:sz w:val="22"/>
          <w:szCs w:val="22"/>
        </w:rPr>
        <w:t xml:space="preserve"> SMU.</w:t>
      </w:r>
      <w:r>
        <w:rPr>
          <w:sz w:val="22"/>
          <w:szCs w:val="22"/>
        </w:rPr>
        <w:t xml:space="preserve"> </w:t>
      </w:r>
      <w:r w:rsidRPr="0040162F">
        <w:rPr>
          <w:sz w:val="22"/>
          <w:szCs w:val="22"/>
        </w:rPr>
        <w:t>“Reviewing our policies and procedures is an ongoing commitment</w:t>
      </w:r>
      <w:r w:rsidR="00F463F7">
        <w:rPr>
          <w:sz w:val="22"/>
          <w:szCs w:val="22"/>
        </w:rPr>
        <w:t xml:space="preserve"> and responsibility as federal guidance</w:t>
      </w:r>
      <w:r w:rsidRPr="0040162F">
        <w:rPr>
          <w:sz w:val="22"/>
          <w:szCs w:val="22"/>
        </w:rPr>
        <w:t xml:space="preserve"> evolve</w:t>
      </w:r>
      <w:r w:rsidR="00F463F7">
        <w:rPr>
          <w:sz w:val="22"/>
          <w:szCs w:val="22"/>
        </w:rPr>
        <w:t>s</w:t>
      </w:r>
      <w:r w:rsidRPr="0040162F">
        <w:rPr>
          <w:sz w:val="22"/>
          <w:szCs w:val="22"/>
        </w:rPr>
        <w:t xml:space="preserve"> and </w:t>
      </w:r>
      <w:r w:rsidR="00F463F7">
        <w:rPr>
          <w:sz w:val="22"/>
          <w:szCs w:val="22"/>
        </w:rPr>
        <w:t>is</w:t>
      </w:r>
      <w:r w:rsidRPr="0040162F">
        <w:rPr>
          <w:sz w:val="22"/>
          <w:szCs w:val="22"/>
        </w:rPr>
        <w:t xml:space="preserve"> communicated,” </w:t>
      </w:r>
      <w:r>
        <w:rPr>
          <w:sz w:val="22"/>
          <w:szCs w:val="22"/>
        </w:rPr>
        <w:t xml:space="preserve">Turner said. </w:t>
      </w:r>
      <w:r w:rsidRPr="0040162F">
        <w:rPr>
          <w:sz w:val="22"/>
          <w:szCs w:val="22"/>
        </w:rPr>
        <w:t>“The University looks forward to continue</w:t>
      </w:r>
      <w:r w:rsidR="002D24E3">
        <w:rPr>
          <w:sz w:val="22"/>
          <w:szCs w:val="22"/>
        </w:rPr>
        <w:t>d</w:t>
      </w:r>
      <w:r w:rsidRPr="0040162F">
        <w:rPr>
          <w:sz w:val="22"/>
          <w:szCs w:val="22"/>
        </w:rPr>
        <w:t xml:space="preserve"> collaborati</w:t>
      </w:r>
      <w:r w:rsidR="002D24E3">
        <w:rPr>
          <w:sz w:val="22"/>
          <w:szCs w:val="22"/>
        </w:rPr>
        <w:t>ons</w:t>
      </w:r>
      <w:r w:rsidRPr="0040162F">
        <w:rPr>
          <w:sz w:val="22"/>
          <w:szCs w:val="22"/>
        </w:rPr>
        <w:t xml:space="preserve"> with the Office for Civil Rights</w:t>
      </w:r>
      <w:r>
        <w:rPr>
          <w:sz w:val="22"/>
          <w:szCs w:val="22"/>
        </w:rPr>
        <w:t>.”</w:t>
      </w:r>
    </w:p>
    <w:p w14:paraId="6A31B4AC" w14:textId="77777777" w:rsidR="0035180E" w:rsidRDefault="0035180E" w:rsidP="009439BB">
      <w:pPr>
        <w:rPr>
          <w:sz w:val="22"/>
          <w:szCs w:val="22"/>
        </w:rPr>
      </w:pPr>
    </w:p>
    <w:p w14:paraId="438434D8" w14:textId="6D8B4505" w:rsidR="009439BB" w:rsidRDefault="00461404" w:rsidP="009439BB">
      <w:pPr>
        <w:rPr>
          <w:sz w:val="22"/>
          <w:szCs w:val="22"/>
        </w:rPr>
      </w:pPr>
      <w:r>
        <w:rPr>
          <w:sz w:val="22"/>
          <w:szCs w:val="22"/>
        </w:rPr>
        <w:t xml:space="preserve">In the resolution, </w:t>
      </w:r>
      <w:r w:rsidR="009439BB" w:rsidRPr="0040162F">
        <w:rPr>
          <w:sz w:val="22"/>
          <w:szCs w:val="22"/>
        </w:rPr>
        <w:t xml:space="preserve">OCR incorporated </w:t>
      </w:r>
      <w:r w:rsidR="0035180E">
        <w:rPr>
          <w:sz w:val="22"/>
          <w:szCs w:val="22"/>
        </w:rPr>
        <w:t xml:space="preserve">the </w:t>
      </w:r>
      <w:r w:rsidR="009439BB" w:rsidRPr="0040162F">
        <w:rPr>
          <w:sz w:val="22"/>
          <w:szCs w:val="22"/>
        </w:rPr>
        <w:t xml:space="preserve">recommendations </w:t>
      </w:r>
      <w:r w:rsidRPr="0040162F">
        <w:rPr>
          <w:sz w:val="22"/>
          <w:szCs w:val="22"/>
        </w:rPr>
        <w:t xml:space="preserve">made in April 2013 by </w:t>
      </w:r>
      <w:r>
        <w:rPr>
          <w:sz w:val="22"/>
          <w:szCs w:val="22"/>
        </w:rPr>
        <w:t>SMU’s task force</w:t>
      </w:r>
      <w:r w:rsidRPr="009439BB">
        <w:rPr>
          <w:sz w:val="22"/>
          <w:szCs w:val="22"/>
        </w:rPr>
        <w:t xml:space="preserve"> </w:t>
      </w:r>
      <w:r w:rsidR="0035180E">
        <w:rPr>
          <w:sz w:val="22"/>
          <w:szCs w:val="22"/>
        </w:rPr>
        <w:t>for new and revised policies and procedures</w:t>
      </w:r>
      <w:r>
        <w:rPr>
          <w:sz w:val="22"/>
          <w:szCs w:val="22"/>
        </w:rPr>
        <w:t>,</w:t>
      </w:r>
      <w:r w:rsidR="0035180E">
        <w:rPr>
          <w:sz w:val="22"/>
          <w:szCs w:val="22"/>
        </w:rPr>
        <w:t xml:space="preserve"> </w:t>
      </w:r>
      <w:r w:rsidR="009439BB" w:rsidRPr="0040162F">
        <w:rPr>
          <w:sz w:val="22"/>
          <w:szCs w:val="22"/>
        </w:rPr>
        <w:t>and c</w:t>
      </w:r>
      <w:r w:rsidR="00E82201">
        <w:rPr>
          <w:sz w:val="22"/>
          <w:szCs w:val="22"/>
        </w:rPr>
        <w:t xml:space="preserve">alls upon </w:t>
      </w:r>
      <w:r w:rsidR="009439BB" w:rsidRPr="0040162F">
        <w:rPr>
          <w:sz w:val="22"/>
          <w:szCs w:val="22"/>
        </w:rPr>
        <w:t>the University to take additional steps,</w:t>
      </w:r>
      <w:r w:rsidR="009439BB">
        <w:rPr>
          <w:sz w:val="22"/>
          <w:szCs w:val="22"/>
        </w:rPr>
        <w:t xml:space="preserve"> many of which </w:t>
      </w:r>
      <w:r w:rsidR="00E76692">
        <w:rPr>
          <w:sz w:val="22"/>
          <w:szCs w:val="22"/>
        </w:rPr>
        <w:t xml:space="preserve">already </w:t>
      </w:r>
      <w:r w:rsidR="009439BB" w:rsidRPr="0040162F">
        <w:rPr>
          <w:sz w:val="22"/>
          <w:szCs w:val="22"/>
        </w:rPr>
        <w:t xml:space="preserve">have been carried out </w:t>
      </w:r>
      <w:r w:rsidR="00991F24">
        <w:rPr>
          <w:sz w:val="22"/>
          <w:szCs w:val="22"/>
        </w:rPr>
        <w:t xml:space="preserve">by SMU </w:t>
      </w:r>
      <w:r w:rsidR="009439BB" w:rsidRPr="0040162F">
        <w:rPr>
          <w:sz w:val="22"/>
          <w:szCs w:val="22"/>
        </w:rPr>
        <w:t xml:space="preserve">during </w:t>
      </w:r>
      <w:r w:rsidR="009439BB">
        <w:rPr>
          <w:sz w:val="22"/>
          <w:szCs w:val="22"/>
        </w:rPr>
        <w:t>OCR’s review or are in progress</w:t>
      </w:r>
      <w:r w:rsidR="009439BB" w:rsidRPr="0040162F">
        <w:rPr>
          <w:sz w:val="22"/>
          <w:szCs w:val="22"/>
        </w:rPr>
        <w:t xml:space="preserve">. </w:t>
      </w:r>
    </w:p>
    <w:p w14:paraId="2E33670A" w14:textId="77777777" w:rsidR="0035180E" w:rsidRDefault="0035180E" w:rsidP="0035180E">
      <w:pPr>
        <w:rPr>
          <w:sz w:val="22"/>
          <w:szCs w:val="22"/>
        </w:rPr>
      </w:pPr>
    </w:p>
    <w:p w14:paraId="0C3D4418" w14:textId="744F8050" w:rsidR="00AE3732" w:rsidRPr="0040162F" w:rsidRDefault="00AE3732" w:rsidP="0040162F">
      <w:pPr>
        <w:rPr>
          <w:sz w:val="22"/>
          <w:szCs w:val="22"/>
        </w:rPr>
      </w:pPr>
      <w:r w:rsidRPr="0040162F">
        <w:rPr>
          <w:sz w:val="22"/>
          <w:szCs w:val="22"/>
        </w:rPr>
        <w:t xml:space="preserve">“I appreciate Southern Methodist University’s strong </w:t>
      </w:r>
      <w:r w:rsidR="00E968DD">
        <w:rPr>
          <w:sz w:val="22"/>
          <w:szCs w:val="22"/>
        </w:rPr>
        <w:t xml:space="preserve">commitment in this agreement to </w:t>
      </w:r>
      <w:r w:rsidRPr="0040162F">
        <w:rPr>
          <w:sz w:val="22"/>
          <w:szCs w:val="22"/>
        </w:rPr>
        <w:t xml:space="preserve">provide a safe and supportive educational environment for its students,” said Catherine E. </w:t>
      </w:r>
      <w:proofErr w:type="spellStart"/>
      <w:r w:rsidRPr="0040162F">
        <w:rPr>
          <w:sz w:val="22"/>
          <w:szCs w:val="22"/>
        </w:rPr>
        <w:t>Lhamon</w:t>
      </w:r>
      <w:proofErr w:type="spellEnd"/>
      <w:r w:rsidRPr="0040162F">
        <w:rPr>
          <w:sz w:val="22"/>
          <w:szCs w:val="22"/>
        </w:rPr>
        <w:t>, assistant secretary for civil rights. “I look forward to working with Southern Methodist University in its i</w:t>
      </w:r>
      <w:r w:rsidR="00461404">
        <w:rPr>
          <w:sz w:val="22"/>
          <w:szCs w:val="22"/>
        </w:rPr>
        <w:t>mplementation of the agreement.”</w:t>
      </w:r>
    </w:p>
    <w:p w14:paraId="0FA913F9" w14:textId="77777777" w:rsidR="00D560D3" w:rsidRDefault="00D560D3" w:rsidP="0040162F">
      <w:pPr>
        <w:rPr>
          <w:sz w:val="22"/>
          <w:szCs w:val="22"/>
        </w:rPr>
      </w:pPr>
    </w:p>
    <w:p w14:paraId="1D84EBE6" w14:textId="754F20FC" w:rsidR="00A261C5" w:rsidRDefault="00A261C5" w:rsidP="0040162F">
      <w:pPr>
        <w:rPr>
          <w:sz w:val="22"/>
          <w:szCs w:val="22"/>
        </w:rPr>
      </w:pPr>
      <w:r>
        <w:rPr>
          <w:sz w:val="22"/>
          <w:szCs w:val="22"/>
        </w:rPr>
        <w:t xml:space="preserve">“SMU is dedicated to maintaining policies and procedures that eliminate sexual harassment and </w:t>
      </w:r>
      <w:r w:rsidR="00CA76B3">
        <w:rPr>
          <w:sz w:val="22"/>
          <w:szCs w:val="22"/>
        </w:rPr>
        <w:t>violence</w:t>
      </w:r>
      <w:r>
        <w:rPr>
          <w:sz w:val="22"/>
          <w:szCs w:val="22"/>
        </w:rPr>
        <w:t xml:space="preserve">,” said SMU Title IX Coordinator Samantha Thomas. </w:t>
      </w:r>
      <w:r w:rsidRPr="0040162F">
        <w:rPr>
          <w:sz w:val="22"/>
          <w:szCs w:val="22"/>
        </w:rPr>
        <w:t>“</w:t>
      </w:r>
      <w:r w:rsidR="00FE34A7">
        <w:rPr>
          <w:sz w:val="22"/>
          <w:szCs w:val="22"/>
        </w:rPr>
        <w:t>SMU</w:t>
      </w:r>
      <w:r w:rsidRPr="0040162F">
        <w:rPr>
          <w:sz w:val="22"/>
          <w:szCs w:val="22"/>
        </w:rPr>
        <w:t xml:space="preserve"> encourages students to report every incident </w:t>
      </w:r>
      <w:r w:rsidR="00F53285">
        <w:rPr>
          <w:sz w:val="22"/>
          <w:szCs w:val="22"/>
        </w:rPr>
        <w:t xml:space="preserve">involving sexual harassment and violence, </w:t>
      </w:r>
      <w:r w:rsidRPr="0040162F">
        <w:rPr>
          <w:sz w:val="22"/>
          <w:szCs w:val="22"/>
        </w:rPr>
        <w:t xml:space="preserve">and to pursue every avenue of redress available to them </w:t>
      </w:r>
      <w:r w:rsidR="001475B9">
        <w:rPr>
          <w:sz w:val="22"/>
          <w:szCs w:val="22"/>
        </w:rPr>
        <w:t>through the criminal justice system</w:t>
      </w:r>
      <w:r>
        <w:rPr>
          <w:sz w:val="22"/>
          <w:szCs w:val="22"/>
        </w:rPr>
        <w:t xml:space="preserve"> and under Title IX.”</w:t>
      </w:r>
    </w:p>
    <w:p w14:paraId="0F5A8E01" w14:textId="77777777" w:rsidR="00A261C5" w:rsidRPr="0040162F" w:rsidRDefault="00A261C5" w:rsidP="0040162F">
      <w:pPr>
        <w:rPr>
          <w:sz w:val="22"/>
          <w:szCs w:val="22"/>
        </w:rPr>
      </w:pPr>
    </w:p>
    <w:p w14:paraId="2E3007F4" w14:textId="77777777" w:rsidR="00F463F7" w:rsidRDefault="00D560D3" w:rsidP="0040162F">
      <w:pPr>
        <w:rPr>
          <w:sz w:val="22"/>
          <w:szCs w:val="22"/>
        </w:rPr>
      </w:pPr>
      <w:r w:rsidRPr="0040162F">
        <w:rPr>
          <w:sz w:val="22"/>
          <w:szCs w:val="22"/>
        </w:rPr>
        <w:t xml:space="preserve">The resolution stipulates that SMU has entered into the agreement voluntarily and that it does not constitute an admission by the University that it has discriminated or failed to comply with Title IX. </w:t>
      </w:r>
    </w:p>
    <w:p w14:paraId="41060002" w14:textId="77777777" w:rsidR="00F463F7" w:rsidRDefault="00F463F7" w:rsidP="0040162F">
      <w:pPr>
        <w:rPr>
          <w:sz w:val="22"/>
          <w:szCs w:val="22"/>
        </w:rPr>
      </w:pPr>
    </w:p>
    <w:p w14:paraId="647000F6" w14:textId="7D7A33FF" w:rsidR="00D560D3" w:rsidRPr="0040162F" w:rsidRDefault="009439BB" w:rsidP="0040162F">
      <w:pPr>
        <w:rPr>
          <w:sz w:val="22"/>
          <w:szCs w:val="22"/>
        </w:rPr>
      </w:pPr>
      <w:r>
        <w:rPr>
          <w:sz w:val="22"/>
          <w:szCs w:val="22"/>
        </w:rPr>
        <w:t>“</w:t>
      </w:r>
      <w:r w:rsidR="003107B1">
        <w:rPr>
          <w:sz w:val="22"/>
          <w:szCs w:val="22"/>
        </w:rPr>
        <w:t>W</w:t>
      </w:r>
      <w:r w:rsidR="0040162F" w:rsidRPr="0040162F">
        <w:rPr>
          <w:sz w:val="22"/>
          <w:szCs w:val="22"/>
        </w:rPr>
        <w:t xml:space="preserve">e are concerned that the OCR </w:t>
      </w:r>
      <w:r w:rsidR="00BC2128">
        <w:rPr>
          <w:sz w:val="22"/>
          <w:szCs w:val="22"/>
        </w:rPr>
        <w:t>letter</w:t>
      </w:r>
      <w:r w:rsidR="0040162F" w:rsidRPr="0040162F">
        <w:rPr>
          <w:sz w:val="22"/>
          <w:szCs w:val="22"/>
        </w:rPr>
        <w:t xml:space="preserve"> contains some generalizations</w:t>
      </w:r>
      <w:r w:rsidR="00A261C5">
        <w:rPr>
          <w:sz w:val="22"/>
          <w:szCs w:val="22"/>
        </w:rPr>
        <w:t xml:space="preserve"> that mischaracterize the facts,</w:t>
      </w:r>
      <w:r w:rsidR="0040162F" w:rsidRPr="0040162F">
        <w:rPr>
          <w:sz w:val="22"/>
          <w:szCs w:val="22"/>
        </w:rPr>
        <w:t>”</w:t>
      </w:r>
      <w:r w:rsidR="0040162F">
        <w:rPr>
          <w:sz w:val="22"/>
          <w:szCs w:val="22"/>
        </w:rPr>
        <w:t xml:space="preserve"> </w:t>
      </w:r>
      <w:r w:rsidR="00A261C5">
        <w:rPr>
          <w:sz w:val="22"/>
          <w:szCs w:val="22"/>
        </w:rPr>
        <w:t xml:space="preserve">said Kent </w:t>
      </w:r>
      <w:r w:rsidR="00F53285">
        <w:rPr>
          <w:sz w:val="22"/>
          <w:szCs w:val="22"/>
        </w:rPr>
        <w:t xml:space="preserve">D. </w:t>
      </w:r>
      <w:r w:rsidR="00A261C5">
        <w:rPr>
          <w:sz w:val="22"/>
          <w:szCs w:val="22"/>
        </w:rPr>
        <w:t>Talbert, special counsel to SMU and former general counsel for the U.S. Department of Education.</w:t>
      </w:r>
    </w:p>
    <w:p w14:paraId="5C88A5E1" w14:textId="77777777" w:rsidR="00D560D3" w:rsidRPr="0040162F" w:rsidRDefault="00D560D3" w:rsidP="0040162F">
      <w:pPr>
        <w:rPr>
          <w:sz w:val="22"/>
          <w:szCs w:val="22"/>
        </w:rPr>
      </w:pPr>
    </w:p>
    <w:p w14:paraId="38C1948E" w14:textId="1782E9F9" w:rsidR="00AE3732" w:rsidRPr="0040162F" w:rsidRDefault="00AE3732" w:rsidP="0040162F">
      <w:pPr>
        <w:rPr>
          <w:sz w:val="22"/>
          <w:szCs w:val="22"/>
        </w:rPr>
      </w:pPr>
      <w:r w:rsidRPr="0040162F">
        <w:rPr>
          <w:sz w:val="22"/>
          <w:szCs w:val="22"/>
        </w:rPr>
        <w:t>OCR reviewed three c</w:t>
      </w:r>
      <w:r w:rsidR="003107B1">
        <w:rPr>
          <w:sz w:val="22"/>
          <w:szCs w:val="22"/>
        </w:rPr>
        <w:t xml:space="preserve">omplaints against SMU. One </w:t>
      </w:r>
      <w:r w:rsidR="003107B1" w:rsidRPr="0040162F">
        <w:rPr>
          <w:sz w:val="22"/>
          <w:szCs w:val="22"/>
        </w:rPr>
        <w:t xml:space="preserve">case involved a complaint of inappropriate language </w:t>
      </w:r>
      <w:r w:rsidR="003107B1">
        <w:rPr>
          <w:sz w:val="22"/>
          <w:szCs w:val="22"/>
        </w:rPr>
        <w:t xml:space="preserve">by a faculty member </w:t>
      </w:r>
      <w:r w:rsidR="003107B1" w:rsidRPr="0040162F">
        <w:rPr>
          <w:sz w:val="22"/>
          <w:szCs w:val="22"/>
        </w:rPr>
        <w:t xml:space="preserve">during spring 2010. </w:t>
      </w:r>
      <w:proofErr w:type="gramStart"/>
      <w:r w:rsidR="003107B1">
        <w:rPr>
          <w:sz w:val="22"/>
          <w:szCs w:val="22"/>
        </w:rPr>
        <w:t xml:space="preserve">A second case, </w:t>
      </w:r>
      <w:r w:rsidR="00E968DD">
        <w:rPr>
          <w:sz w:val="22"/>
          <w:szCs w:val="22"/>
        </w:rPr>
        <w:t xml:space="preserve">in which OCR investigated SMU’s grievance procedures and an alleged sexually hostile campus </w:t>
      </w:r>
      <w:r w:rsidR="00E968DD">
        <w:rPr>
          <w:sz w:val="22"/>
          <w:szCs w:val="22"/>
        </w:rPr>
        <w:lastRenderedPageBreak/>
        <w:t>environment, was withdrawn by the complainant</w:t>
      </w:r>
      <w:r w:rsidR="003107B1">
        <w:rPr>
          <w:sz w:val="22"/>
          <w:szCs w:val="22"/>
        </w:rPr>
        <w:t xml:space="preserve">, who notified </w:t>
      </w:r>
      <w:r w:rsidRPr="0040162F">
        <w:rPr>
          <w:sz w:val="22"/>
          <w:szCs w:val="22"/>
        </w:rPr>
        <w:t xml:space="preserve">OCR </w:t>
      </w:r>
      <w:r w:rsidR="003107B1">
        <w:rPr>
          <w:sz w:val="22"/>
          <w:szCs w:val="22"/>
        </w:rPr>
        <w:t xml:space="preserve">of the withdrawal </w:t>
      </w:r>
      <w:r w:rsidR="002D24E3">
        <w:rPr>
          <w:sz w:val="22"/>
          <w:szCs w:val="22"/>
        </w:rPr>
        <w:t>on Nov. 6, 2014</w:t>
      </w:r>
      <w:proofErr w:type="gramEnd"/>
      <w:r w:rsidR="00141EAE">
        <w:rPr>
          <w:sz w:val="22"/>
          <w:szCs w:val="22"/>
        </w:rPr>
        <w:t xml:space="preserve">. In its </w:t>
      </w:r>
      <w:r w:rsidR="00CA76B3">
        <w:rPr>
          <w:sz w:val="22"/>
          <w:szCs w:val="22"/>
        </w:rPr>
        <w:t>letter</w:t>
      </w:r>
      <w:r w:rsidR="00141EAE">
        <w:rPr>
          <w:sz w:val="22"/>
          <w:szCs w:val="22"/>
        </w:rPr>
        <w:t>, OCR stated</w:t>
      </w:r>
      <w:r w:rsidR="003107B1">
        <w:rPr>
          <w:sz w:val="22"/>
          <w:szCs w:val="22"/>
        </w:rPr>
        <w:t xml:space="preserve"> that SMU’s own investigation of the complaint did not substantiate that harassment had occurred.</w:t>
      </w:r>
      <w:r w:rsidRPr="0040162F">
        <w:rPr>
          <w:sz w:val="22"/>
          <w:szCs w:val="22"/>
        </w:rPr>
        <w:t xml:space="preserve"> </w:t>
      </w:r>
    </w:p>
    <w:p w14:paraId="6DBE775D" w14:textId="77777777" w:rsidR="00AE3732" w:rsidRPr="0040162F" w:rsidRDefault="00AE3732" w:rsidP="0040162F">
      <w:pPr>
        <w:rPr>
          <w:sz w:val="22"/>
          <w:szCs w:val="22"/>
        </w:rPr>
      </w:pPr>
    </w:p>
    <w:p w14:paraId="2AE56DB4" w14:textId="70136177" w:rsidR="00A825B5" w:rsidRPr="0040162F" w:rsidRDefault="00AE3732" w:rsidP="0040162F">
      <w:pPr>
        <w:rPr>
          <w:sz w:val="22"/>
          <w:szCs w:val="22"/>
        </w:rPr>
      </w:pPr>
      <w:r w:rsidRPr="0040162F">
        <w:rPr>
          <w:sz w:val="22"/>
          <w:szCs w:val="22"/>
        </w:rPr>
        <w:t>The third case involved an alleged sexual assault in 2012</w:t>
      </w:r>
      <w:r w:rsidR="00E82201">
        <w:rPr>
          <w:sz w:val="22"/>
          <w:szCs w:val="22"/>
        </w:rPr>
        <w:t>, which was dismissed by the Dallas County District Attorney’s Office</w:t>
      </w:r>
      <w:r w:rsidRPr="0040162F">
        <w:rPr>
          <w:sz w:val="22"/>
          <w:szCs w:val="22"/>
        </w:rPr>
        <w:t xml:space="preserve">. </w:t>
      </w:r>
      <w:r w:rsidR="00E82201">
        <w:rPr>
          <w:sz w:val="22"/>
          <w:szCs w:val="22"/>
        </w:rPr>
        <w:t>In this case, t</w:t>
      </w:r>
      <w:r w:rsidR="002D24E3">
        <w:rPr>
          <w:sz w:val="22"/>
          <w:szCs w:val="22"/>
        </w:rPr>
        <w:t xml:space="preserve">he </w:t>
      </w:r>
      <w:r w:rsidR="00E76692">
        <w:rPr>
          <w:sz w:val="22"/>
          <w:szCs w:val="22"/>
        </w:rPr>
        <w:t xml:space="preserve">University suspended the </w:t>
      </w:r>
      <w:r w:rsidR="002D24E3">
        <w:rPr>
          <w:sz w:val="22"/>
          <w:szCs w:val="22"/>
        </w:rPr>
        <w:t xml:space="preserve">alleged assailant three days after the complainant reported </w:t>
      </w:r>
      <w:r w:rsidRPr="0040162F">
        <w:rPr>
          <w:sz w:val="22"/>
          <w:szCs w:val="22"/>
        </w:rPr>
        <w:t xml:space="preserve">the </w:t>
      </w:r>
      <w:r w:rsidR="00CA76B3">
        <w:rPr>
          <w:sz w:val="22"/>
          <w:szCs w:val="22"/>
        </w:rPr>
        <w:t>alleged assault</w:t>
      </w:r>
      <w:r w:rsidR="002D24E3">
        <w:rPr>
          <w:sz w:val="22"/>
          <w:szCs w:val="22"/>
        </w:rPr>
        <w:t xml:space="preserve"> to the SMU Police Department. </w:t>
      </w:r>
      <w:r w:rsidR="00A34C5F" w:rsidRPr="0040162F">
        <w:rPr>
          <w:sz w:val="22"/>
          <w:szCs w:val="22"/>
        </w:rPr>
        <w:t>“</w:t>
      </w:r>
      <w:r w:rsidR="002D24E3">
        <w:rPr>
          <w:sz w:val="22"/>
          <w:szCs w:val="22"/>
        </w:rPr>
        <w:t xml:space="preserve">That case is now pending in federal district court, </w:t>
      </w:r>
      <w:r w:rsidR="00E76692">
        <w:rPr>
          <w:sz w:val="22"/>
          <w:szCs w:val="22"/>
        </w:rPr>
        <w:t xml:space="preserve">and </w:t>
      </w:r>
      <w:r w:rsidR="00F53285">
        <w:rPr>
          <w:sz w:val="22"/>
          <w:szCs w:val="22"/>
        </w:rPr>
        <w:t>I am</w:t>
      </w:r>
      <w:r w:rsidR="00A34C5F" w:rsidRPr="0040162F">
        <w:rPr>
          <w:sz w:val="22"/>
          <w:szCs w:val="22"/>
        </w:rPr>
        <w:t xml:space="preserve"> troubled that OCR did not follow</w:t>
      </w:r>
      <w:r w:rsidR="00F53285">
        <w:rPr>
          <w:sz w:val="22"/>
          <w:szCs w:val="22"/>
        </w:rPr>
        <w:t xml:space="preserve"> the policies outlined in its Case Processing Manual for the review and disposition of this complaint</w:t>
      </w:r>
      <w:r w:rsidRPr="0040162F">
        <w:rPr>
          <w:sz w:val="22"/>
          <w:szCs w:val="22"/>
        </w:rPr>
        <w:t xml:space="preserve">,” </w:t>
      </w:r>
      <w:r w:rsidR="00E27AA1">
        <w:rPr>
          <w:sz w:val="22"/>
          <w:szCs w:val="22"/>
        </w:rPr>
        <w:t>T</w:t>
      </w:r>
      <w:r w:rsidR="00A261C5">
        <w:rPr>
          <w:sz w:val="22"/>
          <w:szCs w:val="22"/>
        </w:rPr>
        <w:t>albert</w:t>
      </w:r>
      <w:r w:rsidR="00E27AA1">
        <w:rPr>
          <w:sz w:val="22"/>
          <w:szCs w:val="22"/>
        </w:rPr>
        <w:t xml:space="preserve"> said.</w:t>
      </w:r>
    </w:p>
    <w:p w14:paraId="3EAE58C0" w14:textId="77777777" w:rsidR="00A825B5" w:rsidRPr="0040162F" w:rsidRDefault="00A825B5" w:rsidP="0040162F">
      <w:pPr>
        <w:rPr>
          <w:sz w:val="22"/>
          <w:szCs w:val="22"/>
        </w:rPr>
      </w:pPr>
    </w:p>
    <w:p w14:paraId="23C93DC1" w14:textId="5F938EAD" w:rsidR="00AE3732" w:rsidRPr="0040162F" w:rsidRDefault="00A825B5" w:rsidP="0040162F">
      <w:pPr>
        <w:rPr>
          <w:sz w:val="22"/>
          <w:szCs w:val="22"/>
        </w:rPr>
      </w:pPr>
      <w:r w:rsidRPr="0040162F">
        <w:rPr>
          <w:sz w:val="22"/>
          <w:szCs w:val="22"/>
        </w:rPr>
        <w:t xml:space="preserve">OCR also </w:t>
      </w:r>
      <w:r w:rsidR="002C4F39" w:rsidRPr="0040162F">
        <w:rPr>
          <w:sz w:val="22"/>
          <w:szCs w:val="22"/>
        </w:rPr>
        <w:t xml:space="preserve">reviewed student inquiries and allegations about sexual harassment, as well as complaints filed under Title IX from 2009 through 2012. </w:t>
      </w:r>
      <w:r w:rsidR="00AE3732" w:rsidRPr="0040162F">
        <w:rPr>
          <w:sz w:val="22"/>
          <w:szCs w:val="22"/>
        </w:rPr>
        <w:t>“</w:t>
      </w:r>
      <w:r w:rsidR="00D176C1">
        <w:rPr>
          <w:sz w:val="22"/>
          <w:szCs w:val="22"/>
        </w:rPr>
        <w:t>I am</w:t>
      </w:r>
      <w:r w:rsidR="00E27AA1">
        <w:rPr>
          <w:sz w:val="22"/>
          <w:szCs w:val="22"/>
        </w:rPr>
        <w:t xml:space="preserve"> concerned that </w:t>
      </w:r>
      <w:r w:rsidR="00E27AA1" w:rsidRPr="0040162F">
        <w:rPr>
          <w:sz w:val="22"/>
          <w:szCs w:val="22"/>
        </w:rPr>
        <w:t xml:space="preserve">OCR appears to have grouped together </w:t>
      </w:r>
      <w:r w:rsidR="003107B1">
        <w:rPr>
          <w:sz w:val="22"/>
          <w:szCs w:val="22"/>
        </w:rPr>
        <w:t xml:space="preserve">a broad list of </w:t>
      </w:r>
      <w:r w:rsidR="00E27AA1" w:rsidRPr="0040162F">
        <w:rPr>
          <w:sz w:val="22"/>
          <w:szCs w:val="22"/>
        </w:rPr>
        <w:t xml:space="preserve">inquiries and allegations with </w:t>
      </w:r>
      <w:r w:rsidR="00FE34A7">
        <w:rPr>
          <w:sz w:val="22"/>
          <w:szCs w:val="22"/>
        </w:rPr>
        <w:t xml:space="preserve">a smaller number of </w:t>
      </w:r>
      <w:r w:rsidR="00E82201">
        <w:rPr>
          <w:sz w:val="22"/>
          <w:szCs w:val="22"/>
        </w:rPr>
        <w:t xml:space="preserve">formal </w:t>
      </w:r>
      <w:r w:rsidR="009C2BCF">
        <w:rPr>
          <w:sz w:val="22"/>
          <w:szCs w:val="22"/>
        </w:rPr>
        <w:t xml:space="preserve">complaints filed </w:t>
      </w:r>
      <w:r w:rsidR="00E27AA1" w:rsidRPr="0040162F">
        <w:rPr>
          <w:sz w:val="22"/>
          <w:szCs w:val="22"/>
        </w:rPr>
        <w:t>under Title IX</w:t>
      </w:r>
      <w:r w:rsidR="00E27AA1">
        <w:rPr>
          <w:sz w:val="22"/>
          <w:szCs w:val="22"/>
        </w:rPr>
        <w:t>,”</w:t>
      </w:r>
      <w:r w:rsidR="00E27AA1" w:rsidRPr="0040162F">
        <w:rPr>
          <w:sz w:val="22"/>
          <w:szCs w:val="22"/>
        </w:rPr>
        <w:t xml:space="preserve"> </w:t>
      </w:r>
      <w:r w:rsidR="00AE3732" w:rsidRPr="0040162F">
        <w:rPr>
          <w:sz w:val="22"/>
          <w:szCs w:val="22"/>
        </w:rPr>
        <w:t>T</w:t>
      </w:r>
      <w:r w:rsidR="00A458EF">
        <w:rPr>
          <w:sz w:val="22"/>
          <w:szCs w:val="22"/>
        </w:rPr>
        <w:t>albert</w:t>
      </w:r>
      <w:r w:rsidR="00AE3732" w:rsidRPr="0040162F">
        <w:rPr>
          <w:sz w:val="22"/>
          <w:szCs w:val="22"/>
        </w:rPr>
        <w:t xml:space="preserve"> said</w:t>
      </w:r>
      <w:r w:rsidR="00D560D3" w:rsidRPr="0040162F">
        <w:rPr>
          <w:sz w:val="22"/>
          <w:szCs w:val="22"/>
        </w:rPr>
        <w:t>. “</w:t>
      </w:r>
      <w:r w:rsidR="00AE3732" w:rsidRPr="0040162F">
        <w:rPr>
          <w:sz w:val="22"/>
          <w:szCs w:val="22"/>
        </w:rPr>
        <w:t xml:space="preserve">When official Title IX complaints </w:t>
      </w:r>
      <w:r w:rsidR="009C2BCF">
        <w:rPr>
          <w:sz w:val="22"/>
          <w:szCs w:val="22"/>
        </w:rPr>
        <w:t>are</w:t>
      </w:r>
      <w:r w:rsidR="00AE3732" w:rsidRPr="0040162F">
        <w:rPr>
          <w:sz w:val="22"/>
          <w:szCs w:val="22"/>
        </w:rPr>
        <w:t xml:space="preserve"> made, SMU </w:t>
      </w:r>
      <w:r w:rsidR="0035180E">
        <w:rPr>
          <w:sz w:val="22"/>
          <w:szCs w:val="22"/>
        </w:rPr>
        <w:t xml:space="preserve">promptly and thoroughly </w:t>
      </w:r>
      <w:r w:rsidR="009C2BCF">
        <w:rPr>
          <w:sz w:val="22"/>
          <w:szCs w:val="22"/>
        </w:rPr>
        <w:t>carries</w:t>
      </w:r>
      <w:r w:rsidR="00AE3732" w:rsidRPr="0040162F">
        <w:rPr>
          <w:sz w:val="22"/>
          <w:szCs w:val="22"/>
        </w:rPr>
        <w:t xml:space="preserve"> out its duties and responsibilities u</w:t>
      </w:r>
      <w:r w:rsidR="00DC3E9F">
        <w:rPr>
          <w:sz w:val="22"/>
          <w:szCs w:val="22"/>
        </w:rPr>
        <w:t>nder the law in pursuing them.”</w:t>
      </w:r>
    </w:p>
    <w:p w14:paraId="535A85C6" w14:textId="77777777" w:rsidR="00AE3732" w:rsidRPr="0040162F" w:rsidRDefault="00AE3732" w:rsidP="0040162F">
      <w:pPr>
        <w:rPr>
          <w:sz w:val="22"/>
          <w:szCs w:val="22"/>
        </w:rPr>
      </w:pPr>
    </w:p>
    <w:p w14:paraId="0A7177F8" w14:textId="692F2CED" w:rsidR="004E2486" w:rsidRPr="0040162F" w:rsidRDefault="00A34C5F" w:rsidP="0040162F">
      <w:pPr>
        <w:rPr>
          <w:sz w:val="22"/>
          <w:szCs w:val="22"/>
        </w:rPr>
      </w:pPr>
      <w:r w:rsidRPr="0040162F">
        <w:rPr>
          <w:sz w:val="22"/>
          <w:szCs w:val="22"/>
        </w:rPr>
        <w:t>In the resolution agreement, OCR</w:t>
      </w:r>
      <w:r w:rsidR="005C01F3" w:rsidRPr="0040162F">
        <w:rPr>
          <w:sz w:val="22"/>
          <w:szCs w:val="22"/>
        </w:rPr>
        <w:t xml:space="preserve"> </w:t>
      </w:r>
      <w:r w:rsidR="00D560D3" w:rsidRPr="0040162F">
        <w:rPr>
          <w:sz w:val="22"/>
          <w:szCs w:val="22"/>
        </w:rPr>
        <w:t>concluded</w:t>
      </w:r>
      <w:r w:rsidR="005C01F3" w:rsidRPr="0040162F">
        <w:rPr>
          <w:sz w:val="22"/>
          <w:szCs w:val="22"/>
        </w:rPr>
        <w:t xml:space="preserve"> that SMU </w:t>
      </w:r>
      <w:r w:rsidR="004E2486" w:rsidRPr="0040162F">
        <w:rPr>
          <w:sz w:val="22"/>
          <w:szCs w:val="22"/>
        </w:rPr>
        <w:t>“</w:t>
      </w:r>
      <w:r w:rsidR="005C01F3" w:rsidRPr="0040162F">
        <w:rPr>
          <w:sz w:val="22"/>
          <w:szCs w:val="22"/>
        </w:rPr>
        <w:t>has impleme</w:t>
      </w:r>
      <w:r w:rsidR="001B6D10" w:rsidRPr="0040162F">
        <w:rPr>
          <w:sz w:val="22"/>
          <w:szCs w:val="22"/>
        </w:rPr>
        <w:t xml:space="preserve">nted and commits to maintaining a number of </w:t>
      </w:r>
      <w:r w:rsidR="005C01F3" w:rsidRPr="0040162F">
        <w:rPr>
          <w:sz w:val="22"/>
          <w:szCs w:val="22"/>
        </w:rPr>
        <w:t>policies and procedures</w:t>
      </w:r>
      <w:r w:rsidR="004E2486" w:rsidRPr="0040162F">
        <w:rPr>
          <w:sz w:val="22"/>
          <w:szCs w:val="22"/>
        </w:rPr>
        <w:t xml:space="preserve"> to ensure that students enrolled in the University are not subjected to a hostile environment on the basis of sex; to promptly investigate all incidents of sexual harassment of which it has notice; to take appropriate disciplinary action against students, faculty and staff who violate the University’s policies and procedures addressing sexual harassment; and to take prompt and effective </w:t>
      </w:r>
      <w:r w:rsidR="003C14F6" w:rsidRPr="0040162F">
        <w:rPr>
          <w:sz w:val="22"/>
          <w:szCs w:val="22"/>
        </w:rPr>
        <w:t xml:space="preserve">responsive </w:t>
      </w:r>
      <w:r w:rsidR="004E2486" w:rsidRPr="0040162F">
        <w:rPr>
          <w:sz w:val="22"/>
          <w:szCs w:val="22"/>
        </w:rPr>
        <w:t xml:space="preserve">action to end sexual harassment and prevent its recurrence, and where appropriate take steps to remedy the effects of sexual harassment on the affected students.” </w:t>
      </w:r>
    </w:p>
    <w:p w14:paraId="19C3A8BF" w14:textId="77777777" w:rsidR="0035180E" w:rsidRDefault="0035180E" w:rsidP="009439BB">
      <w:pPr>
        <w:rPr>
          <w:sz w:val="22"/>
          <w:szCs w:val="22"/>
        </w:rPr>
      </w:pPr>
    </w:p>
    <w:p w14:paraId="40CE6253" w14:textId="484C5E84" w:rsidR="002613A1" w:rsidRPr="0040162F" w:rsidRDefault="00DC018B" w:rsidP="0040162F">
      <w:pPr>
        <w:rPr>
          <w:sz w:val="22"/>
          <w:szCs w:val="22"/>
        </w:rPr>
      </w:pPr>
      <w:r w:rsidRPr="0040162F">
        <w:rPr>
          <w:sz w:val="22"/>
          <w:szCs w:val="22"/>
        </w:rPr>
        <w:t xml:space="preserve">OCR </w:t>
      </w:r>
      <w:r w:rsidR="002C4F39" w:rsidRPr="0040162F">
        <w:rPr>
          <w:sz w:val="22"/>
          <w:szCs w:val="22"/>
        </w:rPr>
        <w:t xml:space="preserve">also </w:t>
      </w:r>
      <w:r w:rsidRPr="0040162F">
        <w:rPr>
          <w:sz w:val="22"/>
          <w:szCs w:val="22"/>
        </w:rPr>
        <w:t xml:space="preserve">recognized SMU’s ongoing </w:t>
      </w:r>
      <w:r w:rsidR="002613A1" w:rsidRPr="0040162F">
        <w:rPr>
          <w:sz w:val="22"/>
          <w:szCs w:val="22"/>
        </w:rPr>
        <w:t>Task Force Implementation Group, which consists of student l</w:t>
      </w:r>
      <w:r w:rsidR="00CD718E" w:rsidRPr="0040162F">
        <w:rPr>
          <w:sz w:val="22"/>
          <w:szCs w:val="22"/>
        </w:rPr>
        <w:t>eaders and University officials</w:t>
      </w:r>
      <w:r w:rsidRPr="0040162F">
        <w:rPr>
          <w:sz w:val="22"/>
          <w:szCs w:val="22"/>
        </w:rPr>
        <w:t>,</w:t>
      </w:r>
      <w:r w:rsidR="002613A1" w:rsidRPr="0040162F">
        <w:rPr>
          <w:sz w:val="22"/>
          <w:szCs w:val="22"/>
        </w:rPr>
        <w:t xml:space="preserve"> including SMU’s Vi</w:t>
      </w:r>
      <w:r w:rsidR="007D494C" w:rsidRPr="0040162F">
        <w:rPr>
          <w:sz w:val="22"/>
          <w:szCs w:val="22"/>
        </w:rPr>
        <w:t>c</w:t>
      </w:r>
      <w:r w:rsidR="003A0558" w:rsidRPr="0040162F">
        <w:rPr>
          <w:sz w:val="22"/>
          <w:szCs w:val="22"/>
        </w:rPr>
        <w:t>e President for Student Affairs and</w:t>
      </w:r>
      <w:r w:rsidR="00D2302C" w:rsidRPr="0040162F">
        <w:rPr>
          <w:sz w:val="22"/>
          <w:szCs w:val="22"/>
        </w:rPr>
        <w:t xml:space="preserve"> </w:t>
      </w:r>
      <w:r w:rsidR="000A34FD" w:rsidRPr="0040162F">
        <w:rPr>
          <w:sz w:val="22"/>
          <w:szCs w:val="22"/>
        </w:rPr>
        <w:t xml:space="preserve">its </w:t>
      </w:r>
      <w:r w:rsidR="002613A1" w:rsidRPr="0040162F">
        <w:rPr>
          <w:sz w:val="22"/>
          <w:szCs w:val="22"/>
        </w:rPr>
        <w:t xml:space="preserve">Title IX Coordinator. </w:t>
      </w:r>
      <w:r w:rsidR="00E76692">
        <w:rPr>
          <w:sz w:val="22"/>
          <w:szCs w:val="22"/>
        </w:rPr>
        <w:t xml:space="preserve">The </w:t>
      </w:r>
      <w:r w:rsidR="00141EAE">
        <w:rPr>
          <w:sz w:val="22"/>
          <w:szCs w:val="22"/>
        </w:rPr>
        <w:t>group has overseen the implementation of recommendations that</w:t>
      </w:r>
      <w:r w:rsidR="00E76692">
        <w:rPr>
          <w:sz w:val="22"/>
          <w:szCs w:val="22"/>
        </w:rPr>
        <w:t xml:space="preserve"> </w:t>
      </w:r>
      <w:r w:rsidR="00E76692" w:rsidRPr="0040162F">
        <w:rPr>
          <w:sz w:val="22"/>
          <w:szCs w:val="22"/>
        </w:rPr>
        <w:t xml:space="preserve">address areas including sexual misconduct reporting, Title IX policies, </w:t>
      </w:r>
      <w:proofErr w:type="gramStart"/>
      <w:r w:rsidR="00E76692" w:rsidRPr="0040162F">
        <w:rPr>
          <w:sz w:val="22"/>
          <w:szCs w:val="22"/>
        </w:rPr>
        <w:t>the</w:t>
      </w:r>
      <w:proofErr w:type="gramEnd"/>
      <w:r w:rsidR="00E76692" w:rsidRPr="0040162F">
        <w:rPr>
          <w:sz w:val="22"/>
          <w:szCs w:val="22"/>
        </w:rPr>
        <w:t xml:space="preserve"> student conduct process and Code of Conduct, communication, accountability, education and training.</w:t>
      </w:r>
    </w:p>
    <w:p w14:paraId="7A80513A" w14:textId="77777777" w:rsidR="00714377" w:rsidRPr="0040162F" w:rsidRDefault="00714377" w:rsidP="0040162F">
      <w:pPr>
        <w:rPr>
          <w:sz w:val="22"/>
          <w:szCs w:val="22"/>
        </w:rPr>
      </w:pPr>
    </w:p>
    <w:p w14:paraId="283C8769" w14:textId="77777777" w:rsidR="00BC0823" w:rsidRPr="0040162F" w:rsidRDefault="00BC0823" w:rsidP="0040162F">
      <w:pPr>
        <w:rPr>
          <w:sz w:val="22"/>
          <w:szCs w:val="22"/>
        </w:rPr>
      </w:pPr>
      <w:r w:rsidRPr="0040162F">
        <w:rPr>
          <w:sz w:val="22"/>
          <w:szCs w:val="22"/>
        </w:rPr>
        <w:t>Some of the initiatives already implemented by SMU to address sexual misconduct include:</w:t>
      </w:r>
    </w:p>
    <w:p w14:paraId="5648840B" w14:textId="77777777" w:rsidR="006D2139" w:rsidRPr="0040162F" w:rsidRDefault="006D2139" w:rsidP="0040162F">
      <w:pPr>
        <w:rPr>
          <w:sz w:val="22"/>
          <w:szCs w:val="22"/>
        </w:rPr>
      </w:pPr>
    </w:p>
    <w:p w14:paraId="5EFCFF21" w14:textId="55B57418" w:rsidR="006D2139" w:rsidRPr="00E76692" w:rsidRDefault="006D2139" w:rsidP="00E76692">
      <w:pPr>
        <w:pStyle w:val="ListParagraph"/>
        <w:numPr>
          <w:ilvl w:val="0"/>
          <w:numId w:val="4"/>
        </w:numPr>
        <w:rPr>
          <w:sz w:val="22"/>
          <w:szCs w:val="22"/>
        </w:rPr>
      </w:pPr>
      <w:r w:rsidRPr="00E76692">
        <w:rPr>
          <w:sz w:val="22"/>
          <w:szCs w:val="22"/>
        </w:rPr>
        <w:t xml:space="preserve">Policy and procedural </w:t>
      </w:r>
      <w:r w:rsidR="00F00A51" w:rsidRPr="00E76692">
        <w:rPr>
          <w:sz w:val="22"/>
          <w:szCs w:val="22"/>
        </w:rPr>
        <w:t>changes</w:t>
      </w:r>
      <w:r w:rsidRPr="00E76692">
        <w:rPr>
          <w:sz w:val="22"/>
          <w:szCs w:val="22"/>
        </w:rPr>
        <w:t xml:space="preserve">, </w:t>
      </w:r>
      <w:r w:rsidR="00E91288" w:rsidRPr="00E76692">
        <w:rPr>
          <w:sz w:val="22"/>
          <w:szCs w:val="22"/>
        </w:rPr>
        <w:t xml:space="preserve">including </w:t>
      </w:r>
      <w:r w:rsidR="00B911F5" w:rsidRPr="00E76692">
        <w:rPr>
          <w:sz w:val="22"/>
          <w:szCs w:val="22"/>
        </w:rPr>
        <w:t xml:space="preserve">the development of a comprehensive Title IX Policy that includes an in-depth investigation of all allegations; </w:t>
      </w:r>
      <w:r w:rsidR="00E91288" w:rsidRPr="00E76692">
        <w:rPr>
          <w:sz w:val="22"/>
          <w:szCs w:val="22"/>
        </w:rPr>
        <w:t xml:space="preserve">a review </w:t>
      </w:r>
      <w:r w:rsidR="00F00A51" w:rsidRPr="00E76692">
        <w:rPr>
          <w:sz w:val="22"/>
          <w:szCs w:val="22"/>
        </w:rPr>
        <w:t>and revisions of</w:t>
      </w:r>
      <w:r w:rsidR="00E91288" w:rsidRPr="00E76692">
        <w:rPr>
          <w:sz w:val="22"/>
          <w:szCs w:val="22"/>
        </w:rPr>
        <w:t xml:space="preserve"> the Student Code of Conduct; </w:t>
      </w:r>
      <w:r w:rsidR="008D6D98" w:rsidRPr="00E76692">
        <w:rPr>
          <w:sz w:val="22"/>
          <w:szCs w:val="22"/>
        </w:rPr>
        <w:t>the establishment o</w:t>
      </w:r>
      <w:r w:rsidR="00463393" w:rsidRPr="00E76692">
        <w:rPr>
          <w:sz w:val="22"/>
          <w:szCs w:val="22"/>
        </w:rPr>
        <w:t>f an anonymous reporting system</w:t>
      </w:r>
      <w:r w:rsidR="00B911F5" w:rsidRPr="00E76692">
        <w:rPr>
          <w:sz w:val="22"/>
          <w:szCs w:val="22"/>
        </w:rPr>
        <w:t xml:space="preserve"> for sexual assault</w:t>
      </w:r>
      <w:r w:rsidR="008D6D98" w:rsidRPr="00E76692">
        <w:rPr>
          <w:sz w:val="22"/>
          <w:szCs w:val="22"/>
        </w:rPr>
        <w:t xml:space="preserve">; </w:t>
      </w:r>
      <w:r w:rsidR="00E91288" w:rsidRPr="00E76692">
        <w:rPr>
          <w:sz w:val="22"/>
          <w:szCs w:val="22"/>
        </w:rPr>
        <w:t xml:space="preserve">and </w:t>
      </w:r>
      <w:r w:rsidR="00463393" w:rsidRPr="00E76692">
        <w:rPr>
          <w:sz w:val="22"/>
          <w:szCs w:val="22"/>
        </w:rPr>
        <w:t xml:space="preserve">clarification </w:t>
      </w:r>
      <w:r w:rsidR="008D6D98" w:rsidRPr="00E76692">
        <w:rPr>
          <w:sz w:val="22"/>
          <w:szCs w:val="22"/>
        </w:rPr>
        <w:t xml:space="preserve">of </w:t>
      </w:r>
      <w:r w:rsidR="00463393" w:rsidRPr="00E76692">
        <w:rPr>
          <w:sz w:val="22"/>
          <w:szCs w:val="22"/>
        </w:rPr>
        <w:t xml:space="preserve">the definition of </w:t>
      </w:r>
      <w:r w:rsidR="008D6D98" w:rsidRPr="00E76692">
        <w:rPr>
          <w:sz w:val="22"/>
          <w:szCs w:val="22"/>
        </w:rPr>
        <w:t>consent</w:t>
      </w:r>
      <w:r w:rsidR="00141EAE">
        <w:rPr>
          <w:sz w:val="22"/>
          <w:szCs w:val="22"/>
        </w:rPr>
        <w:t>;</w:t>
      </w:r>
    </w:p>
    <w:p w14:paraId="37EB8956" w14:textId="77777777" w:rsidR="00E90FC8" w:rsidRPr="0040162F" w:rsidRDefault="00E90FC8" w:rsidP="0040162F">
      <w:pPr>
        <w:rPr>
          <w:sz w:val="22"/>
          <w:szCs w:val="22"/>
        </w:rPr>
      </w:pPr>
    </w:p>
    <w:p w14:paraId="71865957" w14:textId="55FE5CC6" w:rsidR="00B12710" w:rsidRPr="00E76692" w:rsidRDefault="00B12710" w:rsidP="00E76692">
      <w:pPr>
        <w:pStyle w:val="ListParagraph"/>
        <w:numPr>
          <w:ilvl w:val="0"/>
          <w:numId w:val="4"/>
        </w:numPr>
        <w:rPr>
          <w:sz w:val="22"/>
          <w:szCs w:val="22"/>
        </w:rPr>
      </w:pPr>
      <w:r w:rsidRPr="00E76692">
        <w:rPr>
          <w:sz w:val="22"/>
          <w:szCs w:val="22"/>
        </w:rPr>
        <w:t xml:space="preserve">Expanded education </w:t>
      </w:r>
      <w:r w:rsidR="00E76692" w:rsidRPr="00E76692">
        <w:rPr>
          <w:sz w:val="22"/>
          <w:szCs w:val="22"/>
        </w:rPr>
        <w:t>explaining and identifying</w:t>
      </w:r>
      <w:r w:rsidRPr="00E76692">
        <w:rPr>
          <w:sz w:val="22"/>
          <w:szCs w:val="22"/>
        </w:rPr>
        <w:t xml:space="preserve"> campus and community resources, including SMU’s Title IX Coordinator and seven Deputy Title IX Coordinators, as well as law enforcement officials, sexual assault nurse examiners and confidential counselors; </w:t>
      </w:r>
    </w:p>
    <w:p w14:paraId="4A1E5D02" w14:textId="77777777" w:rsidR="00B12710" w:rsidRPr="0040162F" w:rsidRDefault="00B12710" w:rsidP="0040162F">
      <w:pPr>
        <w:rPr>
          <w:sz w:val="22"/>
          <w:szCs w:val="22"/>
        </w:rPr>
      </w:pPr>
    </w:p>
    <w:p w14:paraId="36FE739C" w14:textId="5C18085D" w:rsidR="006D2139" w:rsidRPr="00E76692" w:rsidRDefault="008D6D98" w:rsidP="00E76692">
      <w:pPr>
        <w:pStyle w:val="ListParagraph"/>
        <w:numPr>
          <w:ilvl w:val="0"/>
          <w:numId w:val="4"/>
        </w:numPr>
        <w:rPr>
          <w:sz w:val="22"/>
          <w:szCs w:val="22"/>
        </w:rPr>
      </w:pPr>
      <w:r w:rsidRPr="00E76692">
        <w:rPr>
          <w:sz w:val="22"/>
          <w:szCs w:val="22"/>
        </w:rPr>
        <w:t xml:space="preserve">Expanded </w:t>
      </w:r>
      <w:r w:rsidR="006D2139" w:rsidRPr="00E76692">
        <w:rPr>
          <w:sz w:val="22"/>
          <w:szCs w:val="22"/>
        </w:rPr>
        <w:t>education</w:t>
      </w:r>
      <w:r w:rsidR="00F00A51" w:rsidRPr="00E76692">
        <w:rPr>
          <w:sz w:val="22"/>
          <w:szCs w:val="22"/>
        </w:rPr>
        <w:t xml:space="preserve"> on </w:t>
      </w:r>
      <w:r w:rsidR="00E76692" w:rsidRPr="00E76692">
        <w:rPr>
          <w:sz w:val="22"/>
          <w:szCs w:val="22"/>
        </w:rPr>
        <w:t>how to report and prevent</w:t>
      </w:r>
      <w:r w:rsidR="00F00A51" w:rsidRPr="00E76692">
        <w:rPr>
          <w:sz w:val="22"/>
          <w:szCs w:val="22"/>
        </w:rPr>
        <w:t xml:space="preserve"> discrimination and sexual violence, </w:t>
      </w:r>
      <w:r w:rsidR="006D2139" w:rsidRPr="00E76692">
        <w:rPr>
          <w:sz w:val="22"/>
          <w:szCs w:val="22"/>
        </w:rPr>
        <w:t>including a comprehensive online course for incoming students</w:t>
      </w:r>
      <w:r w:rsidR="00E91288" w:rsidRPr="00E76692">
        <w:rPr>
          <w:sz w:val="22"/>
          <w:szCs w:val="22"/>
        </w:rPr>
        <w:t>, continuing classroom courses</w:t>
      </w:r>
      <w:r w:rsidR="00445524" w:rsidRPr="00E76692">
        <w:rPr>
          <w:sz w:val="22"/>
          <w:szCs w:val="22"/>
        </w:rPr>
        <w:t xml:space="preserve"> for students</w:t>
      </w:r>
      <w:r w:rsidR="006D2139" w:rsidRPr="00E76692">
        <w:rPr>
          <w:sz w:val="22"/>
          <w:szCs w:val="22"/>
        </w:rPr>
        <w:t xml:space="preserve"> and </w:t>
      </w:r>
      <w:r w:rsidR="00537080" w:rsidRPr="00E76692">
        <w:rPr>
          <w:sz w:val="22"/>
          <w:szCs w:val="22"/>
        </w:rPr>
        <w:t xml:space="preserve">new </w:t>
      </w:r>
      <w:r w:rsidR="006D2139" w:rsidRPr="00E76692">
        <w:rPr>
          <w:sz w:val="22"/>
          <w:szCs w:val="22"/>
        </w:rPr>
        <w:t>online courses for faculty and staff;</w:t>
      </w:r>
    </w:p>
    <w:p w14:paraId="46B3C683" w14:textId="77777777" w:rsidR="00E90FC8" w:rsidRPr="0040162F" w:rsidRDefault="00E90FC8" w:rsidP="0040162F">
      <w:pPr>
        <w:rPr>
          <w:sz w:val="22"/>
          <w:szCs w:val="22"/>
        </w:rPr>
      </w:pPr>
    </w:p>
    <w:p w14:paraId="6375059C" w14:textId="313CCFD3" w:rsidR="00E90FC8" w:rsidRPr="00E76692" w:rsidRDefault="00F00A51" w:rsidP="00E76692">
      <w:pPr>
        <w:pStyle w:val="ListParagraph"/>
        <w:numPr>
          <w:ilvl w:val="0"/>
          <w:numId w:val="4"/>
        </w:numPr>
        <w:rPr>
          <w:sz w:val="22"/>
          <w:szCs w:val="22"/>
        </w:rPr>
      </w:pPr>
      <w:r w:rsidRPr="00E76692">
        <w:rPr>
          <w:sz w:val="22"/>
          <w:szCs w:val="22"/>
        </w:rPr>
        <w:t xml:space="preserve">Increased communication </w:t>
      </w:r>
      <w:r w:rsidR="00E76692" w:rsidRPr="00E76692">
        <w:rPr>
          <w:sz w:val="22"/>
          <w:szCs w:val="22"/>
        </w:rPr>
        <w:t xml:space="preserve">through multiple channels </w:t>
      </w:r>
      <w:r w:rsidRPr="00E76692">
        <w:rPr>
          <w:sz w:val="22"/>
          <w:szCs w:val="22"/>
        </w:rPr>
        <w:t>to</w:t>
      </w:r>
      <w:r w:rsidR="00463393" w:rsidRPr="00E76692">
        <w:rPr>
          <w:sz w:val="22"/>
          <w:szCs w:val="22"/>
        </w:rPr>
        <w:t xml:space="preserve"> students, parents, faculty and staff</w:t>
      </w:r>
      <w:r w:rsidR="00E90FC8" w:rsidRPr="00E76692">
        <w:rPr>
          <w:sz w:val="22"/>
          <w:szCs w:val="22"/>
        </w:rPr>
        <w:t xml:space="preserve">, including </w:t>
      </w:r>
      <w:r w:rsidR="00EB4331" w:rsidRPr="00E76692">
        <w:rPr>
          <w:sz w:val="22"/>
          <w:szCs w:val="22"/>
        </w:rPr>
        <w:t xml:space="preserve">information on </w:t>
      </w:r>
      <w:r w:rsidR="00E90FC8" w:rsidRPr="00E76692">
        <w:rPr>
          <w:sz w:val="22"/>
          <w:szCs w:val="22"/>
        </w:rPr>
        <w:t>reporting sexual assaults to police and obtaining medical care</w:t>
      </w:r>
      <w:r w:rsidR="00EB4331" w:rsidRPr="00E76692">
        <w:rPr>
          <w:sz w:val="22"/>
          <w:szCs w:val="22"/>
        </w:rPr>
        <w:t xml:space="preserve"> as soon as possible</w:t>
      </w:r>
      <w:r w:rsidR="00E90FC8" w:rsidRPr="00E76692">
        <w:rPr>
          <w:sz w:val="22"/>
          <w:szCs w:val="22"/>
        </w:rPr>
        <w:t xml:space="preserve">; </w:t>
      </w:r>
      <w:r w:rsidR="00EB4331" w:rsidRPr="00E76692">
        <w:rPr>
          <w:sz w:val="22"/>
          <w:szCs w:val="22"/>
        </w:rPr>
        <w:t xml:space="preserve">pursuing </w:t>
      </w:r>
      <w:r w:rsidR="00E90FC8" w:rsidRPr="00E76692">
        <w:rPr>
          <w:sz w:val="22"/>
          <w:szCs w:val="22"/>
        </w:rPr>
        <w:t xml:space="preserve">criminal charges through the district attorney’s office; </w:t>
      </w:r>
      <w:r w:rsidR="00EB4331" w:rsidRPr="00E76692">
        <w:rPr>
          <w:sz w:val="22"/>
          <w:szCs w:val="22"/>
        </w:rPr>
        <w:t>and filing</w:t>
      </w:r>
      <w:r w:rsidR="00E90FC8" w:rsidRPr="00E76692">
        <w:rPr>
          <w:sz w:val="22"/>
          <w:szCs w:val="22"/>
        </w:rPr>
        <w:t xml:space="preserve"> a compla</w:t>
      </w:r>
      <w:r w:rsidR="00461404">
        <w:rPr>
          <w:sz w:val="22"/>
          <w:szCs w:val="22"/>
        </w:rPr>
        <w:t>int under SMU’s Title IX P</w:t>
      </w:r>
      <w:r w:rsidR="00EB4331" w:rsidRPr="00E76692">
        <w:rPr>
          <w:sz w:val="22"/>
          <w:szCs w:val="22"/>
        </w:rPr>
        <w:t xml:space="preserve">olicy. Communications </w:t>
      </w:r>
      <w:r w:rsidR="00E76692" w:rsidRPr="00E76692">
        <w:rPr>
          <w:sz w:val="22"/>
          <w:szCs w:val="22"/>
        </w:rPr>
        <w:t>include</w:t>
      </w:r>
      <w:r w:rsidR="00EB4331" w:rsidRPr="00E76692">
        <w:rPr>
          <w:sz w:val="22"/>
          <w:szCs w:val="22"/>
        </w:rPr>
        <w:t xml:space="preserve"> a website, </w:t>
      </w:r>
      <w:hyperlink r:id="rId7" w:history="1">
        <w:r w:rsidR="00EB4331" w:rsidRPr="00461404">
          <w:rPr>
            <w:rStyle w:val="Hyperlink"/>
            <w:sz w:val="22"/>
            <w:szCs w:val="22"/>
          </w:rPr>
          <w:t>smu.edu/</w:t>
        </w:r>
        <w:proofErr w:type="spellStart"/>
        <w:r w:rsidR="00EB4331" w:rsidRPr="00461404">
          <w:rPr>
            <w:rStyle w:val="Hyperlink"/>
            <w:sz w:val="22"/>
            <w:szCs w:val="22"/>
          </w:rPr>
          <w:t>LiveResponsibly</w:t>
        </w:r>
        <w:proofErr w:type="spellEnd"/>
      </w:hyperlink>
      <w:r w:rsidR="00EB4331" w:rsidRPr="00E76692">
        <w:rPr>
          <w:sz w:val="22"/>
          <w:szCs w:val="22"/>
        </w:rPr>
        <w:t xml:space="preserve">; a </w:t>
      </w:r>
      <w:hyperlink r:id="rId8" w:history="1">
        <w:r w:rsidR="00EB4331" w:rsidRPr="00D7451D">
          <w:rPr>
            <w:rStyle w:val="Hyperlink"/>
            <w:sz w:val="22"/>
            <w:szCs w:val="22"/>
          </w:rPr>
          <w:t>printed and online brochure</w:t>
        </w:r>
      </w:hyperlink>
      <w:r w:rsidR="00EB4331" w:rsidRPr="00E76692">
        <w:rPr>
          <w:sz w:val="22"/>
          <w:szCs w:val="22"/>
        </w:rPr>
        <w:t xml:space="preserve"> and </w:t>
      </w:r>
      <w:hyperlink r:id="rId9" w:history="1">
        <w:r w:rsidR="00EB4331" w:rsidRPr="00D7451D">
          <w:rPr>
            <w:rStyle w:val="Hyperlink"/>
            <w:sz w:val="22"/>
            <w:szCs w:val="22"/>
          </w:rPr>
          <w:t>family handbook</w:t>
        </w:r>
      </w:hyperlink>
      <w:r w:rsidR="00EB4331" w:rsidRPr="00E76692">
        <w:rPr>
          <w:sz w:val="22"/>
          <w:szCs w:val="22"/>
        </w:rPr>
        <w:t xml:space="preserve">; </w:t>
      </w:r>
      <w:hyperlink r:id="rId10" w:history="1">
        <w:r w:rsidR="00EB4331" w:rsidRPr="00E76692">
          <w:rPr>
            <w:sz w:val="22"/>
            <w:szCs w:val="22"/>
          </w:rPr>
          <w:t>campus posters</w:t>
        </w:r>
      </w:hyperlink>
      <w:r w:rsidR="00EB4331" w:rsidRPr="00E76692">
        <w:rPr>
          <w:sz w:val="22"/>
          <w:szCs w:val="22"/>
        </w:rPr>
        <w:t>; and pre</w:t>
      </w:r>
      <w:r w:rsidR="00141EAE">
        <w:rPr>
          <w:sz w:val="22"/>
          <w:szCs w:val="22"/>
        </w:rPr>
        <w:t>sentations to community members;</w:t>
      </w:r>
    </w:p>
    <w:p w14:paraId="0E26BC5C" w14:textId="77777777" w:rsidR="00445524" w:rsidRPr="0040162F" w:rsidRDefault="00445524" w:rsidP="0040162F">
      <w:pPr>
        <w:rPr>
          <w:sz w:val="22"/>
          <w:szCs w:val="22"/>
        </w:rPr>
      </w:pPr>
    </w:p>
    <w:p w14:paraId="0F42BBAE" w14:textId="3855190E" w:rsidR="00445524" w:rsidRPr="00E76692" w:rsidRDefault="00445524" w:rsidP="00E76692">
      <w:pPr>
        <w:pStyle w:val="ListParagraph"/>
        <w:numPr>
          <w:ilvl w:val="0"/>
          <w:numId w:val="4"/>
        </w:numPr>
        <w:rPr>
          <w:sz w:val="22"/>
          <w:szCs w:val="22"/>
        </w:rPr>
      </w:pPr>
      <w:r w:rsidRPr="00E76692">
        <w:rPr>
          <w:sz w:val="22"/>
          <w:szCs w:val="22"/>
        </w:rPr>
        <w:t xml:space="preserve">A </w:t>
      </w:r>
      <w:r w:rsidR="00B12710" w:rsidRPr="00E76692">
        <w:rPr>
          <w:sz w:val="22"/>
          <w:szCs w:val="22"/>
        </w:rPr>
        <w:t xml:space="preserve">new </w:t>
      </w:r>
      <w:r w:rsidRPr="00E76692">
        <w:rPr>
          <w:sz w:val="22"/>
          <w:szCs w:val="22"/>
        </w:rPr>
        <w:t xml:space="preserve">research-based </w:t>
      </w:r>
      <w:r w:rsidR="00E76692" w:rsidRPr="00E76692">
        <w:rPr>
          <w:sz w:val="22"/>
          <w:szCs w:val="22"/>
        </w:rPr>
        <w:t xml:space="preserve">sexual assault </w:t>
      </w:r>
      <w:r w:rsidRPr="00E76692">
        <w:rPr>
          <w:sz w:val="22"/>
          <w:szCs w:val="22"/>
        </w:rPr>
        <w:t xml:space="preserve">bystander intervention program, developed by SMU psychology faculty members; </w:t>
      </w:r>
    </w:p>
    <w:p w14:paraId="1B14006A" w14:textId="77777777" w:rsidR="00463393" w:rsidRPr="0040162F" w:rsidRDefault="00463393" w:rsidP="0040162F">
      <w:pPr>
        <w:rPr>
          <w:sz w:val="22"/>
          <w:szCs w:val="22"/>
        </w:rPr>
      </w:pPr>
    </w:p>
    <w:p w14:paraId="69C99C0A" w14:textId="33AEF45F" w:rsidR="00537080" w:rsidRPr="00E76692" w:rsidRDefault="00537080" w:rsidP="00E76692">
      <w:pPr>
        <w:pStyle w:val="ListParagraph"/>
        <w:numPr>
          <w:ilvl w:val="0"/>
          <w:numId w:val="4"/>
        </w:numPr>
        <w:rPr>
          <w:sz w:val="22"/>
          <w:szCs w:val="22"/>
        </w:rPr>
      </w:pPr>
      <w:r w:rsidRPr="00E76692">
        <w:rPr>
          <w:sz w:val="22"/>
          <w:szCs w:val="22"/>
        </w:rPr>
        <w:t xml:space="preserve">Student-led initiatives, including the </w:t>
      </w:r>
      <w:r w:rsidR="00B12710" w:rsidRPr="00E76692">
        <w:rPr>
          <w:sz w:val="22"/>
          <w:szCs w:val="22"/>
        </w:rPr>
        <w:t xml:space="preserve">development </w:t>
      </w:r>
      <w:r w:rsidRPr="00E76692">
        <w:rPr>
          <w:sz w:val="22"/>
          <w:szCs w:val="22"/>
        </w:rPr>
        <w:t xml:space="preserve">of a </w:t>
      </w:r>
      <w:r w:rsidR="00E76692" w:rsidRPr="00E76692">
        <w:rPr>
          <w:sz w:val="22"/>
          <w:szCs w:val="22"/>
        </w:rPr>
        <w:t xml:space="preserve">student </w:t>
      </w:r>
      <w:r w:rsidRPr="00E76692">
        <w:rPr>
          <w:sz w:val="22"/>
          <w:szCs w:val="22"/>
        </w:rPr>
        <w:t xml:space="preserve">Values Statement and the “Not On My Campus” campaign to raise awareness of sexual violence, in conjunction with </w:t>
      </w:r>
      <w:r w:rsidR="00F00A51" w:rsidRPr="00E76692">
        <w:rPr>
          <w:sz w:val="22"/>
          <w:szCs w:val="22"/>
        </w:rPr>
        <w:t xml:space="preserve">the SMU community’s participation in </w:t>
      </w:r>
      <w:r w:rsidRPr="00E76692">
        <w:rPr>
          <w:sz w:val="22"/>
          <w:szCs w:val="22"/>
        </w:rPr>
        <w:t>the White House’s national “It’s On Us” campaign</w:t>
      </w:r>
      <w:r w:rsidR="00F00A51" w:rsidRPr="00E76692">
        <w:rPr>
          <w:sz w:val="22"/>
          <w:szCs w:val="22"/>
        </w:rPr>
        <w:t>.</w:t>
      </w:r>
    </w:p>
    <w:p w14:paraId="3B9A4457" w14:textId="77777777" w:rsidR="00BC0823" w:rsidRPr="0040162F" w:rsidRDefault="00BC0823" w:rsidP="0040162F">
      <w:pPr>
        <w:rPr>
          <w:sz w:val="22"/>
          <w:szCs w:val="22"/>
        </w:rPr>
      </w:pPr>
    </w:p>
    <w:p w14:paraId="53A7CBDA" w14:textId="5167D0F2" w:rsidR="006C37BB" w:rsidRDefault="00E82201" w:rsidP="0040162F">
      <w:pPr>
        <w:rPr>
          <w:sz w:val="22"/>
          <w:szCs w:val="22"/>
        </w:rPr>
      </w:pPr>
      <w:r>
        <w:rPr>
          <w:sz w:val="22"/>
          <w:szCs w:val="22"/>
        </w:rPr>
        <w:t>“</w:t>
      </w:r>
      <w:r w:rsidR="003107B1">
        <w:rPr>
          <w:sz w:val="22"/>
          <w:szCs w:val="22"/>
        </w:rPr>
        <w:t>Sexual harassment and</w:t>
      </w:r>
      <w:r w:rsidR="00E968DD">
        <w:rPr>
          <w:sz w:val="22"/>
          <w:szCs w:val="22"/>
        </w:rPr>
        <w:t xml:space="preserve"> violence</w:t>
      </w:r>
      <w:r w:rsidR="003107B1">
        <w:rPr>
          <w:sz w:val="22"/>
          <w:szCs w:val="22"/>
        </w:rPr>
        <w:t xml:space="preserve"> </w:t>
      </w:r>
      <w:r w:rsidR="009C2BCF">
        <w:rPr>
          <w:sz w:val="22"/>
          <w:szCs w:val="22"/>
        </w:rPr>
        <w:t>are</w:t>
      </w:r>
      <w:r w:rsidR="003107B1">
        <w:rPr>
          <w:sz w:val="22"/>
          <w:szCs w:val="22"/>
        </w:rPr>
        <w:t xml:space="preserve"> serious issue</w:t>
      </w:r>
      <w:r w:rsidR="009C2BCF">
        <w:rPr>
          <w:sz w:val="22"/>
          <w:szCs w:val="22"/>
        </w:rPr>
        <w:t>s</w:t>
      </w:r>
      <w:r w:rsidR="003107B1">
        <w:rPr>
          <w:sz w:val="22"/>
          <w:szCs w:val="22"/>
        </w:rPr>
        <w:t xml:space="preserve"> at universities </w:t>
      </w:r>
      <w:r w:rsidR="00D7451D">
        <w:rPr>
          <w:sz w:val="22"/>
          <w:szCs w:val="22"/>
        </w:rPr>
        <w:t xml:space="preserve">and colleges </w:t>
      </w:r>
      <w:r w:rsidR="003107B1">
        <w:rPr>
          <w:sz w:val="22"/>
          <w:szCs w:val="22"/>
        </w:rPr>
        <w:t>across the country,” Thomas said. “</w:t>
      </w:r>
      <w:r>
        <w:rPr>
          <w:sz w:val="22"/>
          <w:szCs w:val="22"/>
        </w:rPr>
        <w:t>Our community will continue to monitor the effectiveness of our policies and procedures</w:t>
      </w:r>
      <w:r w:rsidR="009C2BCF">
        <w:rPr>
          <w:sz w:val="22"/>
          <w:szCs w:val="22"/>
        </w:rPr>
        <w:t xml:space="preserve"> to combat sexual misconduct,</w:t>
      </w:r>
      <w:r>
        <w:rPr>
          <w:sz w:val="22"/>
          <w:szCs w:val="22"/>
        </w:rPr>
        <w:t xml:space="preserve"> </w:t>
      </w:r>
      <w:r w:rsidR="003107B1">
        <w:rPr>
          <w:sz w:val="22"/>
          <w:szCs w:val="22"/>
        </w:rPr>
        <w:t>maintain</w:t>
      </w:r>
      <w:r>
        <w:rPr>
          <w:sz w:val="22"/>
          <w:szCs w:val="22"/>
        </w:rPr>
        <w:t xml:space="preserve"> a safe and supportive environment</w:t>
      </w:r>
      <w:r w:rsidR="009C2BCF">
        <w:rPr>
          <w:sz w:val="22"/>
          <w:szCs w:val="22"/>
        </w:rPr>
        <w:t xml:space="preserve"> and protect those who report sexual misconduct.”</w:t>
      </w:r>
    </w:p>
    <w:p w14:paraId="791FCC7C" w14:textId="77777777" w:rsidR="00D7451D" w:rsidRDefault="00D7451D" w:rsidP="0040162F">
      <w:pPr>
        <w:rPr>
          <w:sz w:val="22"/>
          <w:szCs w:val="22"/>
        </w:rPr>
      </w:pPr>
    </w:p>
    <w:p w14:paraId="53F49E97" w14:textId="77777777" w:rsidR="00D7451D" w:rsidRPr="0040162F" w:rsidRDefault="00D7451D" w:rsidP="0040162F">
      <w:pPr>
        <w:rPr>
          <w:sz w:val="22"/>
          <w:szCs w:val="22"/>
        </w:rPr>
      </w:pPr>
    </w:p>
    <w:sectPr w:rsidR="00D7451D" w:rsidRPr="0040162F" w:rsidSect="00155AA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476C4"/>
    <w:multiLevelType w:val="hybridMultilevel"/>
    <w:tmpl w:val="C212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E04024"/>
    <w:multiLevelType w:val="hybridMultilevel"/>
    <w:tmpl w:val="BCA45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6E630E"/>
    <w:multiLevelType w:val="hybridMultilevel"/>
    <w:tmpl w:val="AD5A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D461BE"/>
    <w:multiLevelType w:val="hybridMultilevel"/>
    <w:tmpl w:val="FA509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57D"/>
    <w:rsid w:val="00004AF8"/>
    <w:rsid w:val="00053BA1"/>
    <w:rsid w:val="00065895"/>
    <w:rsid w:val="00074B4E"/>
    <w:rsid w:val="00085DC8"/>
    <w:rsid w:val="000A34FD"/>
    <w:rsid w:val="000A605E"/>
    <w:rsid w:val="000B7331"/>
    <w:rsid w:val="000D6BCB"/>
    <w:rsid w:val="000F274F"/>
    <w:rsid w:val="00141EAE"/>
    <w:rsid w:val="001475B9"/>
    <w:rsid w:val="00155AAC"/>
    <w:rsid w:val="00157560"/>
    <w:rsid w:val="001714C5"/>
    <w:rsid w:val="00195361"/>
    <w:rsid w:val="001B6D10"/>
    <w:rsid w:val="00246B2D"/>
    <w:rsid w:val="002613A1"/>
    <w:rsid w:val="00265926"/>
    <w:rsid w:val="002A128F"/>
    <w:rsid w:val="002A5567"/>
    <w:rsid w:val="002C4F39"/>
    <w:rsid w:val="002C601B"/>
    <w:rsid w:val="002D24E3"/>
    <w:rsid w:val="002E2060"/>
    <w:rsid w:val="002E62BA"/>
    <w:rsid w:val="003107B1"/>
    <w:rsid w:val="00311A2C"/>
    <w:rsid w:val="00315BA9"/>
    <w:rsid w:val="00331944"/>
    <w:rsid w:val="0035180E"/>
    <w:rsid w:val="003577AB"/>
    <w:rsid w:val="003735D7"/>
    <w:rsid w:val="0038476E"/>
    <w:rsid w:val="003A0558"/>
    <w:rsid w:val="003B182A"/>
    <w:rsid w:val="003C14F6"/>
    <w:rsid w:val="003C1D64"/>
    <w:rsid w:val="003D4B8E"/>
    <w:rsid w:val="003F326D"/>
    <w:rsid w:val="0040162F"/>
    <w:rsid w:val="00423CC9"/>
    <w:rsid w:val="004312F4"/>
    <w:rsid w:val="00445524"/>
    <w:rsid w:val="00461404"/>
    <w:rsid w:val="00463393"/>
    <w:rsid w:val="0048787B"/>
    <w:rsid w:val="00491FD4"/>
    <w:rsid w:val="0049557D"/>
    <w:rsid w:val="004A6CA2"/>
    <w:rsid w:val="004D3336"/>
    <w:rsid w:val="004D5347"/>
    <w:rsid w:val="004E2486"/>
    <w:rsid w:val="004E4E08"/>
    <w:rsid w:val="004E4FF8"/>
    <w:rsid w:val="004F14C3"/>
    <w:rsid w:val="00522351"/>
    <w:rsid w:val="00537080"/>
    <w:rsid w:val="00572CE0"/>
    <w:rsid w:val="005C01F3"/>
    <w:rsid w:val="005D3B83"/>
    <w:rsid w:val="005D6DFD"/>
    <w:rsid w:val="005F51B7"/>
    <w:rsid w:val="00603BD0"/>
    <w:rsid w:val="006040DC"/>
    <w:rsid w:val="00605094"/>
    <w:rsid w:val="00607D8D"/>
    <w:rsid w:val="00610176"/>
    <w:rsid w:val="00610639"/>
    <w:rsid w:val="006540AC"/>
    <w:rsid w:val="006731C7"/>
    <w:rsid w:val="006A3EC8"/>
    <w:rsid w:val="006B6AEF"/>
    <w:rsid w:val="006B7ECB"/>
    <w:rsid w:val="006C37BB"/>
    <w:rsid w:val="006D2139"/>
    <w:rsid w:val="006E2B36"/>
    <w:rsid w:val="00714377"/>
    <w:rsid w:val="00730CA9"/>
    <w:rsid w:val="00781FB9"/>
    <w:rsid w:val="007C78A8"/>
    <w:rsid w:val="007D494C"/>
    <w:rsid w:val="00802C4D"/>
    <w:rsid w:val="00807232"/>
    <w:rsid w:val="00815785"/>
    <w:rsid w:val="00841A2D"/>
    <w:rsid w:val="008632B6"/>
    <w:rsid w:val="00864BA2"/>
    <w:rsid w:val="00864C6F"/>
    <w:rsid w:val="00873DED"/>
    <w:rsid w:val="008A0025"/>
    <w:rsid w:val="008A2C67"/>
    <w:rsid w:val="008C5C8A"/>
    <w:rsid w:val="008D6D98"/>
    <w:rsid w:val="008F1E1D"/>
    <w:rsid w:val="009128B8"/>
    <w:rsid w:val="0092548E"/>
    <w:rsid w:val="00936B14"/>
    <w:rsid w:val="009439BB"/>
    <w:rsid w:val="00943E3B"/>
    <w:rsid w:val="00944444"/>
    <w:rsid w:val="00956351"/>
    <w:rsid w:val="009917E5"/>
    <w:rsid w:val="00991F24"/>
    <w:rsid w:val="009A4BD5"/>
    <w:rsid w:val="009A4CCF"/>
    <w:rsid w:val="009C27AB"/>
    <w:rsid w:val="009C2BCF"/>
    <w:rsid w:val="009E79C1"/>
    <w:rsid w:val="009F5C68"/>
    <w:rsid w:val="00A10EE9"/>
    <w:rsid w:val="00A261C5"/>
    <w:rsid w:val="00A328B1"/>
    <w:rsid w:val="00A34C5F"/>
    <w:rsid w:val="00A458EF"/>
    <w:rsid w:val="00A51ADD"/>
    <w:rsid w:val="00A62197"/>
    <w:rsid w:val="00A66429"/>
    <w:rsid w:val="00A70640"/>
    <w:rsid w:val="00A825B5"/>
    <w:rsid w:val="00AC3965"/>
    <w:rsid w:val="00AD05C6"/>
    <w:rsid w:val="00AD2321"/>
    <w:rsid w:val="00AE3732"/>
    <w:rsid w:val="00AF75C7"/>
    <w:rsid w:val="00B12710"/>
    <w:rsid w:val="00B65C3F"/>
    <w:rsid w:val="00B911F5"/>
    <w:rsid w:val="00B93BDA"/>
    <w:rsid w:val="00B94172"/>
    <w:rsid w:val="00B95E10"/>
    <w:rsid w:val="00BB6360"/>
    <w:rsid w:val="00BC0823"/>
    <w:rsid w:val="00BC2128"/>
    <w:rsid w:val="00BC3FC4"/>
    <w:rsid w:val="00BD47A3"/>
    <w:rsid w:val="00BE096C"/>
    <w:rsid w:val="00C15527"/>
    <w:rsid w:val="00C264DE"/>
    <w:rsid w:val="00C562AC"/>
    <w:rsid w:val="00C85265"/>
    <w:rsid w:val="00CA76B3"/>
    <w:rsid w:val="00CD412A"/>
    <w:rsid w:val="00CD718E"/>
    <w:rsid w:val="00D0027D"/>
    <w:rsid w:val="00D167EA"/>
    <w:rsid w:val="00D176C1"/>
    <w:rsid w:val="00D200D0"/>
    <w:rsid w:val="00D2302C"/>
    <w:rsid w:val="00D560D3"/>
    <w:rsid w:val="00D6522F"/>
    <w:rsid w:val="00D70CF7"/>
    <w:rsid w:val="00D7451D"/>
    <w:rsid w:val="00D817CA"/>
    <w:rsid w:val="00D83D7D"/>
    <w:rsid w:val="00D906AD"/>
    <w:rsid w:val="00D9421C"/>
    <w:rsid w:val="00DC018B"/>
    <w:rsid w:val="00DC3E9F"/>
    <w:rsid w:val="00DC638F"/>
    <w:rsid w:val="00DE485C"/>
    <w:rsid w:val="00E03042"/>
    <w:rsid w:val="00E16302"/>
    <w:rsid w:val="00E27AA1"/>
    <w:rsid w:val="00E4243D"/>
    <w:rsid w:val="00E43CB7"/>
    <w:rsid w:val="00E51619"/>
    <w:rsid w:val="00E634FA"/>
    <w:rsid w:val="00E76692"/>
    <w:rsid w:val="00E803A8"/>
    <w:rsid w:val="00E82201"/>
    <w:rsid w:val="00E847CF"/>
    <w:rsid w:val="00E901B4"/>
    <w:rsid w:val="00E90FC8"/>
    <w:rsid w:val="00E91288"/>
    <w:rsid w:val="00E968DD"/>
    <w:rsid w:val="00EA4CC6"/>
    <w:rsid w:val="00EB4331"/>
    <w:rsid w:val="00EF6EB2"/>
    <w:rsid w:val="00F00A51"/>
    <w:rsid w:val="00F01439"/>
    <w:rsid w:val="00F07776"/>
    <w:rsid w:val="00F1718D"/>
    <w:rsid w:val="00F463F7"/>
    <w:rsid w:val="00F53285"/>
    <w:rsid w:val="00FC2FF1"/>
    <w:rsid w:val="00FD2C01"/>
    <w:rsid w:val="00FD36FD"/>
    <w:rsid w:val="00FE34A7"/>
    <w:rsid w:val="00FF57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83E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24CF3"/>
    <w:rPr>
      <w:rFonts w:ascii="Lucida Grande" w:hAnsi="Lucida Grande"/>
      <w:sz w:val="18"/>
      <w:szCs w:val="18"/>
    </w:rPr>
  </w:style>
  <w:style w:type="character" w:styleId="Hyperlink">
    <w:name w:val="Hyperlink"/>
    <w:basedOn w:val="DefaultParagraphFont"/>
    <w:uiPriority w:val="99"/>
    <w:unhideWhenUsed/>
    <w:rsid w:val="00265926"/>
    <w:rPr>
      <w:color w:val="0000FF" w:themeColor="hyperlink"/>
      <w:u w:val="single"/>
    </w:rPr>
  </w:style>
  <w:style w:type="paragraph" w:styleId="ListParagraph">
    <w:name w:val="List Paragraph"/>
    <w:basedOn w:val="Normal"/>
    <w:uiPriority w:val="34"/>
    <w:qFormat/>
    <w:rsid w:val="00265926"/>
    <w:pPr>
      <w:ind w:left="720"/>
      <w:contextualSpacing/>
    </w:pPr>
  </w:style>
  <w:style w:type="character" w:styleId="CommentReference">
    <w:name w:val="annotation reference"/>
    <w:basedOn w:val="DefaultParagraphFont"/>
    <w:uiPriority w:val="99"/>
    <w:semiHidden/>
    <w:unhideWhenUsed/>
    <w:rsid w:val="00A328B1"/>
    <w:rPr>
      <w:sz w:val="16"/>
      <w:szCs w:val="16"/>
    </w:rPr>
  </w:style>
  <w:style w:type="paragraph" w:styleId="CommentText">
    <w:name w:val="annotation text"/>
    <w:basedOn w:val="Normal"/>
    <w:link w:val="CommentTextChar"/>
    <w:uiPriority w:val="99"/>
    <w:semiHidden/>
    <w:unhideWhenUsed/>
    <w:rsid w:val="00A328B1"/>
    <w:rPr>
      <w:sz w:val="20"/>
      <w:szCs w:val="20"/>
    </w:rPr>
  </w:style>
  <w:style w:type="character" w:customStyle="1" w:styleId="CommentTextChar">
    <w:name w:val="Comment Text Char"/>
    <w:basedOn w:val="DefaultParagraphFont"/>
    <w:link w:val="CommentText"/>
    <w:uiPriority w:val="99"/>
    <w:semiHidden/>
    <w:rsid w:val="00A328B1"/>
  </w:style>
  <w:style w:type="paragraph" w:styleId="CommentSubject">
    <w:name w:val="annotation subject"/>
    <w:basedOn w:val="CommentText"/>
    <w:next w:val="CommentText"/>
    <w:link w:val="CommentSubjectChar"/>
    <w:uiPriority w:val="99"/>
    <w:semiHidden/>
    <w:unhideWhenUsed/>
    <w:rsid w:val="00A328B1"/>
    <w:rPr>
      <w:b/>
      <w:bCs/>
    </w:rPr>
  </w:style>
  <w:style w:type="character" w:customStyle="1" w:styleId="CommentSubjectChar">
    <w:name w:val="Comment Subject Char"/>
    <w:basedOn w:val="CommentTextChar"/>
    <w:link w:val="CommentSubject"/>
    <w:uiPriority w:val="99"/>
    <w:semiHidden/>
    <w:rsid w:val="00A328B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24CF3"/>
    <w:rPr>
      <w:rFonts w:ascii="Lucida Grande" w:hAnsi="Lucida Grande"/>
      <w:sz w:val="18"/>
      <w:szCs w:val="18"/>
    </w:rPr>
  </w:style>
  <w:style w:type="character" w:styleId="Hyperlink">
    <w:name w:val="Hyperlink"/>
    <w:basedOn w:val="DefaultParagraphFont"/>
    <w:uiPriority w:val="99"/>
    <w:unhideWhenUsed/>
    <w:rsid w:val="00265926"/>
    <w:rPr>
      <w:color w:val="0000FF" w:themeColor="hyperlink"/>
      <w:u w:val="single"/>
    </w:rPr>
  </w:style>
  <w:style w:type="paragraph" w:styleId="ListParagraph">
    <w:name w:val="List Paragraph"/>
    <w:basedOn w:val="Normal"/>
    <w:uiPriority w:val="34"/>
    <w:qFormat/>
    <w:rsid w:val="00265926"/>
    <w:pPr>
      <w:ind w:left="720"/>
      <w:contextualSpacing/>
    </w:pPr>
  </w:style>
  <w:style w:type="character" w:styleId="CommentReference">
    <w:name w:val="annotation reference"/>
    <w:basedOn w:val="DefaultParagraphFont"/>
    <w:uiPriority w:val="99"/>
    <w:semiHidden/>
    <w:unhideWhenUsed/>
    <w:rsid w:val="00A328B1"/>
    <w:rPr>
      <w:sz w:val="16"/>
      <w:szCs w:val="16"/>
    </w:rPr>
  </w:style>
  <w:style w:type="paragraph" w:styleId="CommentText">
    <w:name w:val="annotation text"/>
    <w:basedOn w:val="Normal"/>
    <w:link w:val="CommentTextChar"/>
    <w:uiPriority w:val="99"/>
    <w:semiHidden/>
    <w:unhideWhenUsed/>
    <w:rsid w:val="00A328B1"/>
    <w:rPr>
      <w:sz w:val="20"/>
      <w:szCs w:val="20"/>
    </w:rPr>
  </w:style>
  <w:style w:type="character" w:customStyle="1" w:styleId="CommentTextChar">
    <w:name w:val="Comment Text Char"/>
    <w:basedOn w:val="DefaultParagraphFont"/>
    <w:link w:val="CommentText"/>
    <w:uiPriority w:val="99"/>
    <w:semiHidden/>
    <w:rsid w:val="00A328B1"/>
  </w:style>
  <w:style w:type="paragraph" w:styleId="CommentSubject">
    <w:name w:val="annotation subject"/>
    <w:basedOn w:val="CommentText"/>
    <w:next w:val="CommentText"/>
    <w:link w:val="CommentSubjectChar"/>
    <w:uiPriority w:val="99"/>
    <w:semiHidden/>
    <w:unhideWhenUsed/>
    <w:rsid w:val="00A328B1"/>
    <w:rPr>
      <w:b/>
      <w:bCs/>
    </w:rPr>
  </w:style>
  <w:style w:type="character" w:customStyle="1" w:styleId="CommentSubjectChar">
    <w:name w:val="Comment Subject Char"/>
    <w:basedOn w:val="CommentTextChar"/>
    <w:link w:val="CommentSubject"/>
    <w:uiPriority w:val="99"/>
    <w:semiHidden/>
    <w:rsid w:val="00A328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sites.smu.edu/dea/LiveResponsibly/SexualMisconductTaskForce/smtf-main.asp" TargetMode="External"/><Relationship Id="rId7" Type="http://schemas.openxmlformats.org/officeDocument/2006/relationships/hyperlink" Target="https://sites.smu.edu/dea/LiveResponsibly/default.asp" TargetMode="External"/><Relationship Id="rId8" Type="http://schemas.openxmlformats.org/officeDocument/2006/relationships/hyperlink" Target="https://sites.smu.edu/dea/LiveResponsibly/PDFs/LiveResponsibly2014.pdf" TargetMode="External"/><Relationship Id="rId9" Type="http://schemas.openxmlformats.org/officeDocument/2006/relationships/hyperlink" Target="http://blog.smu.edu/parents/files/2014/08/Parents-Guide-2014-15.pdf" TargetMode="External"/><Relationship Id="rId10" Type="http://schemas.openxmlformats.org/officeDocument/2006/relationships/hyperlink" Target="https://sites.smu.edu/dea/LiveResponsibly/PDFs/sexual-assault-poster-aug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1179</Words>
  <Characters>6723</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SMU</Company>
  <LinksUpToDate>false</LinksUpToDate>
  <CharactersWithSpaces>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Hanan</dc:creator>
  <cp:keywords/>
  <dc:description/>
  <cp:lastModifiedBy>Sarah  Hanan</cp:lastModifiedBy>
  <cp:revision>2</cp:revision>
  <cp:lastPrinted>2014-12-11T18:52:00Z</cp:lastPrinted>
  <dcterms:created xsi:type="dcterms:W3CDTF">2014-12-11T19:11:00Z</dcterms:created>
  <dcterms:modified xsi:type="dcterms:W3CDTF">2014-12-11T19:11:00Z</dcterms:modified>
</cp:coreProperties>
</file>