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CE" w:rsidRDefault="008824CB" w:rsidP="00AC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3960" cy="759070"/>
            <wp:effectExtent l="0" t="0" r="0" b="317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ec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98" cy="77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2E30" w:rsidRDefault="00AC2E30" w:rsidP="00AC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27, 2019</w:t>
      </w:r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E9" w:rsidRDefault="00D62DE9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5E" w:rsidRDefault="00AC2E30" w:rsidP="008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8F6A5E">
        <w:rPr>
          <w:rFonts w:ascii="Times New Roman" w:hAnsi="Times New Roman" w:cs="Times New Roman"/>
          <w:sz w:val="24"/>
          <w:szCs w:val="24"/>
        </w:rPr>
        <w:t>Water Gremlin Company</w:t>
      </w:r>
      <w:r w:rsidR="008F6A5E" w:rsidRPr="00AC2E30">
        <w:rPr>
          <w:rFonts w:ascii="Times New Roman" w:hAnsi="Times New Roman" w:cs="Times New Roman"/>
          <w:sz w:val="24"/>
          <w:szCs w:val="24"/>
        </w:rPr>
        <w:t xml:space="preserve"> </w:t>
      </w:r>
      <w:r w:rsidR="008F6A5E">
        <w:rPr>
          <w:rFonts w:ascii="Times New Roman" w:hAnsi="Times New Roman" w:cs="Times New Roman"/>
          <w:sz w:val="24"/>
          <w:szCs w:val="24"/>
        </w:rPr>
        <w:t xml:space="preserve">and </w:t>
      </w:r>
      <w:r w:rsidR="008F6A5E" w:rsidRPr="00AC2E30">
        <w:rPr>
          <w:rFonts w:ascii="Times New Roman" w:hAnsi="Times New Roman" w:cs="Times New Roman"/>
          <w:sz w:val="24"/>
          <w:szCs w:val="24"/>
        </w:rPr>
        <w:t>Hi-Tee Finishing</w:t>
      </w:r>
      <w:r w:rsidR="008F6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E" w:rsidRDefault="008F6A5E" w:rsidP="008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AC2E30" w:rsidRDefault="00AC2E30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5E" w:rsidRDefault="008F6A5E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DE9" w:rsidRPr="00AC2E30">
        <w:rPr>
          <w:rFonts w:ascii="Times New Roman" w:hAnsi="Times New Roman" w:cs="Times New Roman"/>
          <w:sz w:val="24"/>
          <w:szCs w:val="24"/>
        </w:rPr>
        <w:t>Hi-Te</w:t>
      </w:r>
      <w:r w:rsidR="001C47C9">
        <w:rPr>
          <w:rFonts w:ascii="Times New Roman" w:hAnsi="Times New Roman" w:cs="Times New Roman"/>
          <w:sz w:val="24"/>
          <w:szCs w:val="24"/>
        </w:rPr>
        <w:t>c</w:t>
      </w:r>
      <w:r w:rsidR="00D62DE9" w:rsidRPr="00AC2E30">
        <w:rPr>
          <w:rFonts w:ascii="Times New Roman" w:hAnsi="Times New Roman" w:cs="Times New Roman"/>
          <w:sz w:val="24"/>
          <w:szCs w:val="24"/>
        </w:rPr>
        <w:t xml:space="preserve"> Finishing</w:t>
      </w:r>
      <w:r w:rsidR="00D62DE9">
        <w:rPr>
          <w:rFonts w:ascii="Times New Roman" w:hAnsi="Times New Roman" w:cs="Times New Roman"/>
          <w:sz w:val="24"/>
          <w:szCs w:val="24"/>
        </w:rPr>
        <w:t xml:space="preserve"> (“Hi-Tec”) recently entered into a contract with Water Gremlin Company (“Water Gremlin”) in which Hi-Tec agreed to process certain Water Gremlin products using equipment provided to Hi-Tec by Water Gremlin.</w:t>
      </w:r>
      <w:r w:rsidR="001C47C9">
        <w:rPr>
          <w:rFonts w:ascii="Times New Roman" w:hAnsi="Times New Roman" w:cs="Times New Roman"/>
          <w:sz w:val="24"/>
          <w:szCs w:val="24"/>
        </w:rPr>
        <w:t xml:space="preserve">  </w:t>
      </w:r>
      <w:r w:rsidR="00D62DE9">
        <w:rPr>
          <w:rFonts w:ascii="Times New Roman" w:hAnsi="Times New Roman" w:cs="Times New Roman"/>
          <w:sz w:val="24"/>
          <w:szCs w:val="24"/>
        </w:rPr>
        <w:t xml:space="preserve">Hi-Tec </w:t>
      </w:r>
      <w:r w:rsidR="001C47C9">
        <w:rPr>
          <w:rFonts w:ascii="Times New Roman" w:hAnsi="Times New Roman" w:cs="Times New Roman"/>
          <w:sz w:val="24"/>
          <w:szCs w:val="24"/>
        </w:rPr>
        <w:t xml:space="preserve">became properly permitted for these operations through the State of Wisconsin.  When it entered into the contract with Water Gremlin, Hi-Tec </w:t>
      </w:r>
      <w:r w:rsidR="00D62DE9">
        <w:rPr>
          <w:rFonts w:ascii="Times New Roman" w:hAnsi="Times New Roman" w:cs="Times New Roman"/>
          <w:sz w:val="24"/>
          <w:szCs w:val="24"/>
        </w:rPr>
        <w:t>was unaware that the chemicals used to process the Water Gremlin products are alleged</w:t>
      </w:r>
      <w:r w:rsidR="001C47C9">
        <w:rPr>
          <w:rFonts w:ascii="Times New Roman" w:hAnsi="Times New Roman" w:cs="Times New Roman"/>
          <w:sz w:val="24"/>
          <w:szCs w:val="24"/>
        </w:rPr>
        <w:t xml:space="preserve"> to be</w:t>
      </w:r>
      <w:r w:rsidR="00D62DE9">
        <w:rPr>
          <w:rFonts w:ascii="Times New Roman" w:hAnsi="Times New Roman" w:cs="Times New Roman"/>
          <w:sz w:val="24"/>
          <w:szCs w:val="24"/>
        </w:rPr>
        <w:t xml:space="preserve"> unsafe and unhealthy.  Hi-Tec only became aware of this fact on August 26, 2019 after being advised by the local media.  In response, Hi-Tec has taken immediate steps to terminate its relationship with Water Gremlin and will not be performing any processing work for Water Gremlin.  </w:t>
      </w:r>
    </w:p>
    <w:p w:rsidR="00D62DE9" w:rsidRDefault="00D62DE9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E9" w:rsidRDefault="00D62DE9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Hi-Tec very much values its relationship with the City of Hudson and its residents and apologizes for any concerns this matter has raised.</w:t>
      </w:r>
    </w:p>
    <w:p w:rsidR="0092732B" w:rsidRDefault="0092732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F7" w:rsidRDefault="00C0691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C0691B" w:rsidRDefault="00C0691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1B" w:rsidRPr="00C0691B" w:rsidRDefault="00C0691B" w:rsidP="00AC2E30">
      <w:pPr>
        <w:spacing w:after="0" w:line="240" w:lineRule="auto"/>
        <w:jc w:val="both"/>
        <w:rPr>
          <w:rFonts w:ascii="Brush Script MT" w:hAnsi="Brush Script MT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91B">
        <w:rPr>
          <w:rFonts w:ascii="Brush Script MT" w:hAnsi="Brush Script MT" w:cs="Times New Roman"/>
          <w:sz w:val="40"/>
          <w:szCs w:val="40"/>
        </w:rPr>
        <w:t>Brent LaBrie</w:t>
      </w:r>
    </w:p>
    <w:p w:rsidR="00C0691B" w:rsidRDefault="00C0691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1B" w:rsidRDefault="00C0691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Executive Officer</w:t>
      </w:r>
    </w:p>
    <w:p w:rsidR="00C0691B" w:rsidRDefault="00C0691B" w:rsidP="00AC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AC2E30">
        <w:rPr>
          <w:rFonts w:ascii="Times New Roman" w:hAnsi="Times New Roman" w:cs="Times New Roman"/>
          <w:sz w:val="24"/>
          <w:szCs w:val="24"/>
        </w:rPr>
        <w:t>.L.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30">
        <w:rPr>
          <w:rFonts w:ascii="Times New Roman" w:hAnsi="Times New Roman" w:cs="Times New Roman"/>
          <w:sz w:val="24"/>
          <w:szCs w:val="24"/>
        </w:rPr>
        <w:t xml:space="preserve">Services LLC </w:t>
      </w:r>
    </w:p>
    <w:p w:rsidR="00C0691B" w:rsidRDefault="00C0691B" w:rsidP="00AC2E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E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C2E3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C2E30">
        <w:rPr>
          <w:rFonts w:ascii="Times New Roman" w:hAnsi="Times New Roman" w:cs="Times New Roman"/>
          <w:sz w:val="24"/>
          <w:szCs w:val="24"/>
        </w:rPr>
        <w:t>a Hi-Tee Finishing</w:t>
      </w:r>
    </w:p>
    <w:sectPr w:rsidR="00C0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F7"/>
    <w:rsid w:val="00021A88"/>
    <w:rsid w:val="0014515D"/>
    <w:rsid w:val="00170BF7"/>
    <w:rsid w:val="001C47C9"/>
    <w:rsid w:val="00211C2B"/>
    <w:rsid w:val="0046271E"/>
    <w:rsid w:val="006507FC"/>
    <w:rsid w:val="008824CB"/>
    <w:rsid w:val="008F6A5E"/>
    <w:rsid w:val="0092732B"/>
    <w:rsid w:val="00AC2E30"/>
    <w:rsid w:val="00AC66CE"/>
    <w:rsid w:val="00C0691B"/>
    <w:rsid w:val="00D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2754"/>
  <w15:docId w15:val="{330B4C14-64F3-4A10-9193-ADECB30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Jon Wall</cp:lastModifiedBy>
  <cp:revision>2</cp:revision>
  <dcterms:created xsi:type="dcterms:W3CDTF">2019-08-27T21:10:00Z</dcterms:created>
  <dcterms:modified xsi:type="dcterms:W3CDTF">2019-08-27T21:10:00Z</dcterms:modified>
</cp:coreProperties>
</file>