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3A7" w:rsidRPr="001F1F88" w:rsidRDefault="007320BA" w:rsidP="007303FF">
      <w:pPr>
        <w:rPr>
          <w:rFonts w:asciiTheme="majorHAnsi" w:hAnsiTheme="majorHAnsi"/>
          <w:b/>
          <w:sz w:val="22"/>
          <w:szCs w:val="22"/>
        </w:rPr>
      </w:pPr>
      <w:r w:rsidRPr="001F1F88">
        <w:rPr>
          <w:rFonts w:asciiTheme="majorHAnsi" w:hAnsiTheme="majorHAnsi"/>
          <w:noProof/>
          <w:sz w:val="22"/>
          <w:szCs w:val="22"/>
          <w:lang w:eastAsia="en-US"/>
        </w:rPr>
        <mc:AlternateContent>
          <mc:Choice Requires="wpg">
            <w:drawing>
              <wp:anchor distT="0" distB="0" distL="114300" distR="114300" simplePos="0" relativeHeight="251657728" behindDoc="0" locked="0" layoutInCell="1" allowOverlap="1" wp14:anchorId="3B945558" wp14:editId="449AE4D0">
                <wp:simplePos x="0" y="0"/>
                <wp:positionH relativeFrom="column">
                  <wp:posOffset>-121920</wp:posOffset>
                </wp:positionH>
                <wp:positionV relativeFrom="paragraph">
                  <wp:posOffset>-448945</wp:posOffset>
                </wp:positionV>
                <wp:extent cx="6629400" cy="1079500"/>
                <wp:effectExtent l="0" t="0" r="0" b="635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9400" cy="1079500"/>
                          <a:chOff x="0" y="0"/>
                          <a:chExt cx="6629400" cy="1079500"/>
                        </a:xfrm>
                      </wpg:grpSpPr>
                      <pic:pic xmlns:pic="http://schemas.openxmlformats.org/drawingml/2006/picture">
                        <pic:nvPicPr>
                          <pic:cNvPr id="6"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114300" y="292100"/>
                            <a:ext cx="1663700" cy="381000"/>
                          </a:xfrm>
                          <a:prstGeom prst="rect">
                            <a:avLst/>
                          </a:prstGeom>
                          <a:noFill/>
                          <a:ln>
                            <a:noFill/>
                          </a:ln>
                        </pic:spPr>
                      </pic:pic>
                      <pic:pic xmlns:pic="http://schemas.openxmlformats.org/drawingml/2006/picture">
                        <pic:nvPicPr>
                          <pic:cNvPr id="7" name="Picture 7" descr="PressRelease_TextForTemplate.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445000" y="825500"/>
                            <a:ext cx="2032000" cy="254000"/>
                          </a:xfrm>
                          <a:prstGeom prst="rect">
                            <a:avLst/>
                          </a:prstGeom>
                          <a:noFill/>
                          <a:ln>
                            <a:noFill/>
                          </a:ln>
                        </pic:spPr>
                      </pic:pic>
                      <wps:wsp>
                        <wps:cNvPr id="1" name="Rectangle 8"/>
                        <wps:cNvSpPr>
                          <a:spLocks noChangeArrowheads="1"/>
                        </wps:cNvSpPr>
                        <wps:spPr bwMode="auto">
                          <a:xfrm>
                            <a:off x="0" y="0"/>
                            <a:ext cx="6629400" cy="45720"/>
                          </a:xfrm>
                          <a:prstGeom prst="rect">
                            <a:avLst/>
                          </a:prstGeom>
                          <a:solidFill>
                            <a:srgbClr val="E318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 o:spid="_x0000_s1026" style="position:absolute;margin-left:-9.55pt;margin-top:-35.3pt;width:522pt;height:85pt;z-index:251657728" coordsize="6629400,10795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14300;top:292100;width:1663700;height:381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41&#10;DVbCAAAA2gAAAA8AAABkcnMvZG93bnJldi54bWxEj0+LwjAUxO+C3yE8wZumLuhKbRRdWNib//X6&#10;2jzbYvNSmmi7334jLHgcZuY3TLLqTCWe1LjSsoLJOAJBnFldcq7gdPwezUE4j6yxskwKfsnBatnv&#10;JRhr2/KengefiwBhF6OCwvs6ltJlBRl0Y1sTB+9mG4M+yCaXusE2wE0lP6JoJg2WHBYKrOmroOx+&#10;eBgFu3TXfk7Pj+smO+tLdNxWeppOlBoOuvUChKfOv8P/7R+tYAavK+EGyOU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uNQ1WwgAAANoAAAAPAAAAAAAAAAAAAAAAAJwCAABk&#10;cnMvZG93bnJldi54bWxQSwUGAAAAAAQABAD3AAAAiwMAAAAA&#10;">
                  <v:imagedata r:id="rId11" o:title=""/>
                  <v:path arrowok="t"/>
                </v:shape>
                <v:shape id="Picture 7" o:spid="_x0000_s1028" type="#_x0000_t75" alt="PressRelease_TextForTemplate.jpg" style="position:absolute;left:4445000;top:825500;width:2032000;height:254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LV&#10;ES/BAAAA2gAAAA8AAABkcnMvZG93bnJldi54bWxEj0FrAjEUhO+C/yG8Qm+arRSVrVFE2NJLD66C&#10;19fNc7OYvCxJuq7/vikUehxm5htmsxudFQOF2HlW8DIvQBA3XnfcKjifqtkaREzIGq1nUvCgCLvt&#10;dLLBUvs7H2moUysyhGOJCkxKfSllbAw5jHPfE2fv6oPDlGVopQ54z3Bn5aIoltJhx3nBYE8HQ82t&#10;/nYKPL/z9WA+tbWr+vQVLtVjeK2Uen4a928gEo3pP/zX/tAKVvB7Jd8Auf0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LVES/BAAAA2gAAAA8AAAAAAAAAAAAAAAAAnAIAAGRy&#10;cy9kb3ducmV2LnhtbFBLBQYAAAAABAAEAPcAAACKAwAAAAA=&#10;">
                  <v:imagedata r:id="rId12" o:title="PressRelease_TextForTemplate.jpg"/>
                  <v:path arrowok="t"/>
                </v:shape>
                <v:rect id="Rectangle 8" o:spid="_x0000_s1029" style="position:absolute;width:6629400;height:45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mA6uwAAA&#10;ANoAAAAPAAAAZHJzL2Rvd25yZXYueG1sRE9NawIxEL0X/A9hBG81WwUpW6NYRfCgh6615+lm3Cy7&#10;mSxJ1PXfG6HQ0/B4nzNf9rYVV/KhdqzgbZyBIC6drrlS8H3cvr6DCBFZY+uYFNwpwHIxeJljrt2N&#10;v+haxEqkEA45KjAxdrmUoTRkMYxdR5y4s/MWY4K+ktrjLYXbVk6ybCYt1pwaDHa0NlQ2xcUqOJl4&#10;zD63v2azb5qfg/XT4rSbKjUa9qsPEJH6+C/+c+90mg/PV55XLh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HmA6uwAAAANoAAAAPAAAAAAAAAAAAAAAAAJcCAABkcnMvZG93bnJl&#10;di54bWxQSwUGAAAAAAQABAD1AAAAhAMAAAAA&#10;" fillcolor="#e31837" stroked="f"/>
              </v:group>
            </w:pict>
          </mc:Fallback>
        </mc:AlternateContent>
      </w:r>
    </w:p>
    <w:p w:rsidR="00997BD6" w:rsidRPr="001F1F88" w:rsidRDefault="00997BD6" w:rsidP="007303FF">
      <w:pPr>
        <w:rPr>
          <w:rFonts w:asciiTheme="majorHAnsi" w:hAnsiTheme="majorHAnsi"/>
          <w:b/>
          <w:sz w:val="22"/>
          <w:szCs w:val="22"/>
        </w:rPr>
      </w:pPr>
    </w:p>
    <w:p w:rsidR="00E1087F" w:rsidRPr="001F1F88" w:rsidRDefault="00E1087F" w:rsidP="007303FF">
      <w:pPr>
        <w:rPr>
          <w:rFonts w:asciiTheme="majorHAnsi" w:hAnsiTheme="majorHAnsi"/>
          <w:b/>
          <w:sz w:val="22"/>
          <w:szCs w:val="22"/>
        </w:rPr>
      </w:pPr>
      <w:bookmarkStart w:id="0" w:name="OLE_LINK1"/>
    </w:p>
    <w:p w:rsidR="004B0B5B" w:rsidRPr="001F1F88" w:rsidRDefault="004B0B5B" w:rsidP="007303FF">
      <w:pPr>
        <w:rPr>
          <w:rFonts w:asciiTheme="majorHAnsi" w:hAnsiTheme="majorHAnsi"/>
          <w:b/>
          <w:sz w:val="22"/>
          <w:szCs w:val="22"/>
        </w:rPr>
      </w:pPr>
    </w:p>
    <w:bookmarkEnd w:id="0"/>
    <w:p w:rsidR="00F55B7C" w:rsidRPr="00F55B7C" w:rsidRDefault="00F55B7C" w:rsidP="007303FF">
      <w:pPr>
        <w:rPr>
          <w:rFonts w:asciiTheme="majorHAnsi" w:hAnsiTheme="majorHAnsi"/>
          <w:b/>
          <w:sz w:val="16"/>
          <w:szCs w:val="16"/>
        </w:rPr>
      </w:pPr>
    </w:p>
    <w:p w:rsidR="00677FEC" w:rsidRDefault="00677FEC" w:rsidP="00E62EE7">
      <w:pPr>
        <w:rPr>
          <w:rFonts w:asciiTheme="majorHAnsi" w:hAnsiTheme="majorHAnsi"/>
          <w:b/>
          <w:sz w:val="22"/>
          <w:szCs w:val="22"/>
        </w:rPr>
      </w:pPr>
      <w:r>
        <w:rPr>
          <w:rFonts w:asciiTheme="majorHAnsi" w:hAnsiTheme="majorHAnsi"/>
          <w:b/>
          <w:sz w:val="22"/>
          <w:szCs w:val="22"/>
        </w:rPr>
        <w:t>J.D. Power Reports:</w:t>
      </w:r>
    </w:p>
    <w:p w:rsidR="007303FF" w:rsidRPr="00E62EE7" w:rsidRDefault="00D018B6" w:rsidP="00E62EE7">
      <w:pPr>
        <w:rPr>
          <w:rFonts w:asciiTheme="majorHAnsi" w:hAnsiTheme="majorHAnsi"/>
          <w:b/>
          <w:sz w:val="22"/>
          <w:szCs w:val="22"/>
        </w:rPr>
      </w:pPr>
      <w:r>
        <w:rPr>
          <w:rFonts w:asciiTheme="majorHAnsi" w:hAnsiTheme="majorHAnsi"/>
          <w:b/>
          <w:sz w:val="22"/>
          <w:szCs w:val="22"/>
        </w:rPr>
        <w:t xml:space="preserve">Vehicle Dependability Heavily Impacted by </w:t>
      </w:r>
      <w:r w:rsidR="00A93A50">
        <w:rPr>
          <w:rFonts w:asciiTheme="majorHAnsi" w:hAnsiTheme="majorHAnsi"/>
          <w:b/>
          <w:sz w:val="22"/>
          <w:szCs w:val="22"/>
        </w:rPr>
        <w:t xml:space="preserve">Owner Experiences with Technology </w:t>
      </w:r>
    </w:p>
    <w:p w:rsidR="00163470" w:rsidRPr="00E62EE7" w:rsidRDefault="00163470" w:rsidP="00E62EE7">
      <w:pPr>
        <w:rPr>
          <w:rFonts w:asciiTheme="majorHAnsi" w:hAnsiTheme="majorHAnsi"/>
          <w:b/>
          <w:sz w:val="22"/>
          <w:szCs w:val="22"/>
        </w:rPr>
      </w:pPr>
    </w:p>
    <w:p w:rsidR="00AC3694" w:rsidRDefault="00AC3694" w:rsidP="00E62EE7">
      <w:pPr>
        <w:rPr>
          <w:rFonts w:asciiTheme="majorHAnsi" w:hAnsiTheme="majorHAnsi"/>
          <w:sz w:val="22"/>
          <w:szCs w:val="22"/>
          <w:u w:val="single"/>
        </w:rPr>
      </w:pPr>
      <w:r>
        <w:rPr>
          <w:rFonts w:asciiTheme="majorHAnsi" w:hAnsiTheme="majorHAnsi"/>
          <w:sz w:val="22"/>
          <w:szCs w:val="22"/>
          <w:u w:val="single"/>
        </w:rPr>
        <w:t>Lexus Ranks Highest in Vehicle Dependability for a Fourth Consecutive Year;</w:t>
      </w:r>
    </w:p>
    <w:p w:rsidR="007303FF" w:rsidRPr="00E62EE7" w:rsidRDefault="00AC3694" w:rsidP="00E62EE7">
      <w:pPr>
        <w:rPr>
          <w:rFonts w:asciiTheme="majorHAnsi" w:hAnsiTheme="majorHAnsi"/>
          <w:b/>
          <w:sz w:val="22"/>
          <w:szCs w:val="22"/>
        </w:rPr>
      </w:pPr>
      <w:r>
        <w:rPr>
          <w:rFonts w:asciiTheme="majorHAnsi" w:hAnsiTheme="majorHAnsi"/>
          <w:sz w:val="22"/>
          <w:szCs w:val="22"/>
          <w:u w:val="single"/>
        </w:rPr>
        <w:t>General Motors Company and Toyota Motor Corporation Each Receive Seven Segment Awards</w:t>
      </w:r>
    </w:p>
    <w:p w:rsidR="007303FF" w:rsidRPr="00E62EE7" w:rsidRDefault="007303FF" w:rsidP="00E62EE7">
      <w:pPr>
        <w:rPr>
          <w:rFonts w:asciiTheme="majorHAnsi" w:hAnsiTheme="majorHAnsi"/>
          <w:b/>
          <w:sz w:val="22"/>
          <w:szCs w:val="22"/>
        </w:rPr>
      </w:pPr>
    </w:p>
    <w:p w:rsidR="00400808" w:rsidRDefault="00660BBB" w:rsidP="00E62EE7">
      <w:pPr>
        <w:rPr>
          <w:rFonts w:asciiTheme="majorHAnsi" w:hAnsiTheme="majorHAnsi"/>
          <w:b/>
          <w:sz w:val="22"/>
          <w:szCs w:val="22"/>
        </w:rPr>
      </w:pPr>
      <w:r w:rsidRPr="00E62EE7">
        <w:rPr>
          <w:rFonts w:asciiTheme="majorHAnsi" w:hAnsiTheme="majorHAnsi"/>
          <w:b/>
          <w:sz w:val="22"/>
          <w:szCs w:val="22"/>
        </w:rPr>
        <w:t xml:space="preserve">WESTLAKE VILLAGE, Calif.: </w:t>
      </w:r>
    </w:p>
    <w:p w:rsidR="00400808" w:rsidRDefault="00400808" w:rsidP="00E62EE7">
      <w:pPr>
        <w:rPr>
          <w:rFonts w:asciiTheme="majorHAnsi" w:hAnsiTheme="majorHAnsi"/>
          <w:b/>
          <w:sz w:val="22"/>
          <w:szCs w:val="22"/>
        </w:rPr>
      </w:pPr>
    </w:p>
    <w:p w:rsidR="00AE0DC1" w:rsidRPr="00E62EE7" w:rsidRDefault="00B06C3D" w:rsidP="00E62EE7">
      <w:pPr>
        <w:rPr>
          <w:rFonts w:asciiTheme="majorHAnsi" w:hAnsiTheme="majorHAnsi"/>
          <w:sz w:val="22"/>
          <w:szCs w:val="22"/>
        </w:rPr>
      </w:pPr>
      <w:bookmarkStart w:id="1" w:name="_GoBack"/>
      <w:bookmarkEnd w:id="1"/>
      <w:r>
        <w:rPr>
          <w:rFonts w:asciiTheme="majorHAnsi" w:hAnsiTheme="majorHAnsi"/>
          <w:sz w:val="22"/>
          <w:szCs w:val="22"/>
        </w:rPr>
        <w:t xml:space="preserve">Bluetooth connectivity and voice recognition </w:t>
      </w:r>
      <w:r w:rsidR="00911B55">
        <w:rPr>
          <w:rFonts w:asciiTheme="majorHAnsi" w:hAnsiTheme="majorHAnsi"/>
          <w:sz w:val="22"/>
          <w:szCs w:val="22"/>
        </w:rPr>
        <w:t>issues</w:t>
      </w:r>
      <w:r>
        <w:rPr>
          <w:rFonts w:asciiTheme="majorHAnsi" w:hAnsiTheme="majorHAnsi"/>
          <w:sz w:val="22"/>
          <w:szCs w:val="22"/>
        </w:rPr>
        <w:t xml:space="preserve"> </w:t>
      </w:r>
      <w:r w:rsidR="00D018B6">
        <w:rPr>
          <w:rFonts w:asciiTheme="majorHAnsi" w:hAnsiTheme="majorHAnsi"/>
          <w:sz w:val="22"/>
          <w:szCs w:val="22"/>
        </w:rPr>
        <w:t xml:space="preserve">are </w:t>
      </w:r>
      <w:r>
        <w:rPr>
          <w:rFonts w:asciiTheme="majorHAnsi" w:hAnsiTheme="majorHAnsi"/>
          <w:sz w:val="22"/>
          <w:szCs w:val="22"/>
        </w:rPr>
        <w:t>the most frequently reported problems after three years</w:t>
      </w:r>
      <w:r w:rsidR="00D018B6">
        <w:rPr>
          <w:rFonts w:asciiTheme="majorHAnsi" w:hAnsiTheme="majorHAnsi"/>
          <w:sz w:val="22"/>
          <w:szCs w:val="22"/>
        </w:rPr>
        <w:t xml:space="preserve"> of ownership</w:t>
      </w:r>
      <w:r>
        <w:rPr>
          <w:rFonts w:asciiTheme="majorHAnsi" w:hAnsiTheme="majorHAnsi"/>
          <w:sz w:val="22"/>
          <w:szCs w:val="22"/>
        </w:rPr>
        <w:t xml:space="preserve">, </w:t>
      </w:r>
      <w:r w:rsidR="00D018B6" w:rsidRPr="00E62EE7">
        <w:rPr>
          <w:rFonts w:asciiTheme="majorHAnsi" w:hAnsiTheme="majorHAnsi"/>
          <w:sz w:val="22"/>
          <w:szCs w:val="22"/>
        </w:rPr>
        <w:t xml:space="preserve">according to the </w:t>
      </w:r>
      <w:hyperlink r:id="rId13" w:history="1">
        <w:r w:rsidR="00D018B6" w:rsidRPr="00217ED4">
          <w:rPr>
            <w:rStyle w:val="Hyperlink"/>
            <w:rFonts w:asciiTheme="majorHAnsi" w:hAnsiTheme="majorHAnsi"/>
            <w:sz w:val="22"/>
            <w:szCs w:val="22"/>
          </w:rPr>
          <w:t xml:space="preserve">J.D. Power 2015 U.S. Vehicle Dependability </w:t>
        </w:r>
        <w:proofErr w:type="spellStart"/>
        <w:r w:rsidR="00D018B6" w:rsidRPr="00217ED4">
          <w:rPr>
            <w:rStyle w:val="Hyperlink"/>
            <w:rFonts w:asciiTheme="majorHAnsi" w:hAnsiTheme="majorHAnsi"/>
            <w:sz w:val="22"/>
            <w:szCs w:val="22"/>
          </w:rPr>
          <w:t>Study</w:t>
        </w:r>
      </w:hyperlink>
      <w:r w:rsidR="00D018B6" w:rsidRPr="00E62EE7">
        <w:rPr>
          <w:rFonts w:asciiTheme="majorHAnsi" w:hAnsiTheme="majorHAnsi"/>
          <w:sz w:val="22"/>
          <w:szCs w:val="22"/>
          <w:vertAlign w:val="superscript"/>
        </w:rPr>
        <w:t>SM</w:t>
      </w:r>
      <w:proofErr w:type="spellEnd"/>
      <w:r w:rsidR="00D018B6" w:rsidRPr="00E62EE7">
        <w:rPr>
          <w:rFonts w:asciiTheme="majorHAnsi" w:hAnsiTheme="majorHAnsi"/>
          <w:sz w:val="22"/>
          <w:szCs w:val="22"/>
        </w:rPr>
        <w:t xml:space="preserve"> </w:t>
      </w:r>
      <w:r w:rsidR="00D018B6">
        <w:rPr>
          <w:rFonts w:asciiTheme="majorHAnsi" w:hAnsiTheme="majorHAnsi"/>
          <w:sz w:val="22"/>
          <w:szCs w:val="22"/>
        </w:rPr>
        <w:t xml:space="preserve">(VDS) </w:t>
      </w:r>
      <w:r w:rsidR="00D018B6" w:rsidRPr="00E62EE7">
        <w:rPr>
          <w:rFonts w:asciiTheme="majorHAnsi" w:hAnsiTheme="majorHAnsi"/>
          <w:sz w:val="22"/>
          <w:szCs w:val="22"/>
        </w:rPr>
        <w:t>released today</w:t>
      </w:r>
      <w:r w:rsidR="00D018B6">
        <w:rPr>
          <w:rFonts w:asciiTheme="majorHAnsi" w:hAnsiTheme="majorHAnsi"/>
          <w:sz w:val="22"/>
          <w:szCs w:val="22"/>
        </w:rPr>
        <w:t xml:space="preserve">. </w:t>
      </w:r>
      <w:r w:rsidR="00B47399">
        <w:rPr>
          <w:rFonts w:asciiTheme="majorHAnsi" w:hAnsiTheme="majorHAnsi"/>
          <w:sz w:val="22"/>
          <w:szCs w:val="22"/>
        </w:rPr>
        <w:t>S</w:t>
      </w:r>
      <w:r w:rsidR="00D018B6">
        <w:rPr>
          <w:rFonts w:asciiTheme="majorHAnsi" w:hAnsiTheme="majorHAnsi"/>
          <w:sz w:val="22"/>
          <w:szCs w:val="22"/>
        </w:rPr>
        <w:t xml:space="preserve">tudy findings show that </w:t>
      </w:r>
      <w:r>
        <w:rPr>
          <w:rFonts w:asciiTheme="majorHAnsi" w:hAnsiTheme="majorHAnsi"/>
          <w:sz w:val="22"/>
          <w:szCs w:val="22"/>
        </w:rPr>
        <w:t>technology is playing a</w:t>
      </w:r>
      <w:r w:rsidR="00B47399">
        <w:rPr>
          <w:rFonts w:asciiTheme="majorHAnsi" w:hAnsiTheme="majorHAnsi"/>
          <w:sz w:val="22"/>
          <w:szCs w:val="22"/>
        </w:rPr>
        <w:t>n increasingly</w:t>
      </w:r>
      <w:r>
        <w:rPr>
          <w:rFonts w:asciiTheme="majorHAnsi" w:hAnsiTheme="majorHAnsi"/>
          <w:sz w:val="22"/>
          <w:szCs w:val="22"/>
        </w:rPr>
        <w:t xml:space="preserve"> critical role in </w:t>
      </w:r>
      <w:r w:rsidR="00EE151F">
        <w:rPr>
          <w:rFonts w:asciiTheme="majorHAnsi" w:hAnsiTheme="majorHAnsi"/>
          <w:sz w:val="22"/>
          <w:szCs w:val="22"/>
        </w:rPr>
        <w:t>owner</w:t>
      </w:r>
      <w:r w:rsidR="00D018B6">
        <w:rPr>
          <w:rFonts w:asciiTheme="majorHAnsi" w:hAnsiTheme="majorHAnsi"/>
          <w:sz w:val="22"/>
          <w:szCs w:val="22"/>
        </w:rPr>
        <w:t>s’</w:t>
      </w:r>
      <w:r>
        <w:rPr>
          <w:rFonts w:asciiTheme="majorHAnsi" w:hAnsiTheme="majorHAnsi"/>
          <w:sz w:val="22"/>
          <w:szCs w:val="22"/>
        </w:rPr>
        <w:t xml:space="preserve"> </w:t>
      </w:r>
      <w:r w:rsidR="00B47399">
        <w:rPr>
          <w:rFonts w:asciiTheme="majorHAnsi" w:hAnsiTheme="majorHAnsi"/>
          <w:sz w:val="22"/>
          <w:szCs w:val="22"/>
        </w:rPr>
        <w:t>perceptions</w:t>
      </w:r>
      <w:r>
        <w:rPr>
          <w:rFonts w:asciiTheme="majorHAnsi" w:hAnsiTheme="majorHAnsi"/>
          <w:sz w:val="22"/>
          <w:szCs w:val="22"/>
        </w:rPr>
        <w:t xml:space="preserve"> of </w:t>
      </w:r>
      <w:r w:rsidR="00BB7E8E">
        <w:rPr>
          <w:rFonts w:asciiTheme="majorHAnsi" w:hAnsiTheme="majorHAnsi"/>
          <w:sz w:val="22"/>
          <w:szCs w:val="22"/>
        </w:rPr>
        <w:t>overall vehicle reliability</w:t>
      </w:r>
      <w:r w:rsidR="00EE151F">
        <w:rPr>
          <w:rFonts w:asciiTheme="majorHAnsi" w:hAnsiTheme="majorHAnsi"/>
          <w:sz w:val="22"/>
          <w:szCs w:val="22"/>
        </w:rPr>
        <w:t>,</w:t>
      </w:r>
      <w:r w:rsidR="00D018B6">
        <w:rPr>
          <w:rFonts w:asciiTheme="majorHAnsi" w:hAnsiTheme="majorHAnsi"/>
          <w:sz w:val="22"/>
          <w:szCs w:val="22"/>
        </w:rPr>
        <w:t xml:space="preserve"> which, in turn,</w:t>
      </w:r>
      <w:r w:rsidR="00B47399">
        <w:rPr>
          <w:rFonts w:asciiTheme="majorHAnsi" w:hAnsiTheme="majorHAnsi"/>
          <w:sz w:val="22"/>
          <w:szCs w:val="22"/>
        </w:rPr>
        <w:t xml:space="preserve"> is</w:t>
      </w:r>
      <w:r w:rsidR="00D018B6">
        <w:rPr>
          <w:rFonts w:asciiTheme="majorHAnsi" w:hAnsiTheme="majorHAnsi"/>
          <w:sz w:val="22"/>
          <w:szCs w:val="22"/>
        </w:rPr>
        <w:t xml:space="preserve"> </w:t>
      </w:r>
      <w:r w:rsidR="00B47399">
        <w:rPr>
          <w:rFonts w:asciiTheme="majorHAnsi" w:hAnsiTheme="majorHAnsi"/>
          <w:sz w:val="22"/>
          <w:szCs w:val="22"/>
        </w:rPr>
        <w:t>impacting</w:t>
      </w:r>
      <w:r w:rsidR="00D018B6">
        <w:rPr>
          <w:rFonts w:asciiTheme="majorHAnsi" w:hAnsiTheme="majorHAnsi"/>
          <w:sz w:val="22"/>
          <w:szCs w:val="22"/>
        </w:rPr>
        <w:t xml:space="preserve"> their likelihood to repurchase the same brand next time around.</w:t>
      </w:r>
    </w:p>
    <w:p w:rsidR="003333E7" w:rsidRDefault="003333E7" w:rsidP="00E62EE7">
      <w:pPr>
        <w:rPr>
          <w:rFonts w:asciiTheme="majorHAnsi" w:hAnsiTheme="majorHAnsi"/>
          <w:sz w:val="22"/>
          <w:szCs w:val="22"/>
        </w:rPr>
      </w:pPr>
    </w:p>
    <w:p w:rsidR="00C76761" w:rsidRDefault="00C76761" w:rsidP="00C76761">
      <w:pPr>
        <w:rPr>
          <w:rFonts w:ascii="Cambria" w:hAnsi="Cambria"/>
          <w:sz w:val="22"/>
          <w:szCs w:val="22"/>
        </w:rPr>
      </w:pPr>
      <w:r w:rsidRPr="004656D3">
        <w:rPr>
          <w:rFonts w:ascii="Cambria" w:hAnsi="Cambria"/>
          <w:sz w:val="22"/>
          <w:szCs w:val="22"/>
        </w:rPr>
        <w:t>The study,</w:t>
      </w:r>
      <w:r w:rsidRPr="004656D3">
        <w:rPr>
          <w:rFonts w:ascii="Cambria" w:hAnsi="Cambria"/>
        </w:rPr>
        <w:t xml:space="preserve"> </w:t>
      </w:r>
      <w:r w:rsidRPr="004656D3">
        <w:rPr>
          <w:rFonts w:ascii="Cambria" w:hAnsi="Cambria"/>
          <w:sz w:val="22"/>
          <w:szCs w:val="22"/>
        </w:rPr>
        <w:t xml:space="preserve">now in its 26th </w:t>
      </w:r>
      <w:r>
        <w:rPr>
          <w:rFonts w:ascii="Cambria" w:hAnsi="Cambria"/>
          <w:sz w:val="22"/>
          <w:szCs w:val="22"/>
        </w:rPr>
        <w:t xml:space="preserve">year, </w:t>
      </w:r>
      <w:r>
        <w:rPr>
          <w:rFonts w:asciiTheme="majorHAnsi" w:hAnsiTheme="majorHAnsi"/>
          <w:sz w:val="22"/>
          <w:szCs w:val="22"/>
        </w:rPr>
        <w:t>examines</w:t>
      </w:r>
      <w:r w:rsidRPr="004B0692">
        <w:rPr>
          <w:rFonts w:asciiTheme="majorHAnsi" w:hAnsiTheme="majorHAnsi"/>
          <w:sz w:val="22"/>
          <w:szCs w:val="22"/>
        </w:rPr>
        <w:t xml:space="preserve"> problems experienced during the past 12 months by original owners of 201</w:t>
      </w:r>
      <w:r w:rsidR="00911B55">
        <w:rPr>
          <w:rFonts w:asciiTheme="majorHAnsi" w:hAnsiTheme="majorHAnsi"/>
          <w:sz w:val="22"/>
          <w:szCs w:val="22"/>
        </w:rPr>
        <w:t>2</w:t>
      </w:r>
      <w:r w:rsidRPr="004B0692">
        <w:rPr>
          <w:rFonts w:asciiTheme="majorHAnsi" w:hAnsiTheme="majorHAnsi"/>
          <w:sz w:val="22"/>
          <w:szCs w:val="22"/>
        </w:rPr>
        <w:t xml:space="preserve"> model-year vehicles. Overall dependability is determined by the </w:t>
      </w:r>
      <w:r>
        <w:rPr>
          <w:rFonts w:asciiTheme="majorHAnsi" w:hAnsiTheme="majorHAnsi"/>
          <w:sz w:val="22"/>
          <w:szCs w:val="22"/>
        </w:rPr>
        <w:t>number</w:t>
      </w:r>
      <w:r w:rsidRPr="004B0692">
        <w:rPr>
          <w:rFonts w:asciiTheme="majorHAnsi" w:hAnsiTheme="majorHAnsi"/>
          <w:sz w:val="22"/>
          <w:szCs w:val="22"/>
        </w:rPr>
        <w:t xml:space="preserve"> of problems experienced per 100 vehicles (PP100), with a lower score reflecting higher quality.</w:t>
      </w:r>
      <w:r>
        <w:rPr>
          <w:rFonts w:ascii="Cambria" w:hAnsi="Cambria"/>
          <w:sz w:val="22"/>
          <w:szCs w:val="22"/>
        </w:rPr>
        <w:t xml:space="preserve"> The study has been enhanced in 2015 </w:t>
      </w:r>
      <w:r w:rsidRPr="004656D3">
        <w:rPr>
          <w:rFonts w:ascii="Cambria" w:hAnsi="Cambria"/>
          <w:sz w:val="22"/>
          <w:szCs w:val="22"/>
        </w:rPr>
        <w:t>to better measure the quality of today’s vehicles, particularly related to new technologies and features now being offered</w:t>
      </w:r>
      <w:r w:rsidR="003A216D">
        <w:rPr>
          <w:rFonts w:ascii="Cambria" w:hAnsi="Cambria"/>
          <w:sz w:val="22"/>
          <w:szCs w:val="22"/>
        </w:rPr>
        <w:t>.</w:t>
      </w:r>
      <w:r w:rsidRPr="004656D3">
        <w:rPr>
          <w:rStyle w:val="FootnoteReference"/>
          <w:rFonts w:ascii="Cambria" w:hAnsi="Cambria"/>
          <w:sz w:val="22"/>
          <w:szCs w:val="22"/>
        </w:rPr>
        <w:footnoteReference w:id="1"/>
      </w:r>
      <w:r w:rsidRPr="004656D3">
        <w:rPr>
          <w:rFonts w:ascii="Cambria" w:hAnsi="Cambria"/>
          <w:sz w:val="22"/>
          <w:szCs w:val="22"/>
        </w:rPr>
        <w:t xml:space="preserve"> The study covers </w:t>
      </w:r>
      <w:r w:rsidRPr="004656D3">
        <w:rPr>
          <w:rFonts w:ascii="Cambria" w:hAnsi="Cambria"/>
          <w:bCs/>
          <w:sz w:val="22"/>
          <w:szCs w:val="22"/>
        </w:rPr>
        <w:t>177</w:t>
      </w:r>
      <w:r w:rsidRPr="004656D3">
        <w:rPr>
          <w:rFonts w:ascii="Cambria" w:hAnsi="Cambria"/>
          <w:sz w:val="22"/>
          <w:szCs w:val="22"/>
        </w:rPr>
        <w:t xml:space="preserve"> specific problem symptoms grouped into </w:t>
      </w:r>
      <w:r w:rsidRPr="004656D3">
        <w:rPr>
          <w:rFonts w:ascii="Cambria" w:hAnsi="Cambria"/>
          <w:bCs/>
          <w:sz w:val="22"/>
          <w:szCs w:val="22"/>
        </w:rPr>
        <w:t>eight</w:t>
      </w:r>
      <w:r w:rsidRPr="004656D3">
        <w:rPr>
          <w:rFonts w:ascii="Cambria" w:hAnsi="Cambria"/>
          <w:sz w:val="22"/>
          <w:szCs w:val="22"/>
        </w:rPr>
        <w:t xml:space="preserve"> major vehicle </w:t>
      </w:r>
      <w:r w:rsidR="00B06C3D">
        <w:rPr>
          <w:rFonts w:ascii="Cambria" w:hAnsi="Cambria"/>
          <w:sz w:val="22"/>
          <w:szCs w:val="22"/>
        </w:rPr>
        <w:t>categories</w:t>
      </w:r>
      <w:r>
        <w:rPr>
          <w:rFonts w:ascii="Cambria" w:hAnsi="Cambria"/>
          <w:sz w:val="22"/>
          <w:szCs w:val="22"/>
        </w:rPr>
        <w:t>.</w:t>
      </w:r>
    </w:p>
    <w:p w:rsidR="008836F7" w:rsidRDefault="008836F7" w:rsidP="00C76761">
      <w:pPr>
        <w:rPr>
          <w:rFonts w:ascii="Cambria" w:hAnsi="Cambria"/>
          <w:sz w:val="22"/>
          <w:szCs w:val="22"/>
        </w:rPr>
      </w:pPr>
    </w:p>
    <w:p w:rsidR="00AE0DC1" w:rsidRPr="00E62EE7" w:rsidRDefault="008836F7" w:rsidP="00E62EE7">
      <w:pPr>
        <w:rPr>
          <w:rFonts w:asciiTheme="majorHAnsi" w:hAnsiTheme="majorHAnsi"/>
          <w:sz w:val="22"/>
          <w:szCs w:val="22"/>
        </w:rPr>
      </w:pPr>
      <w:r w:rsidRPr="008836F7">
        <w:rPr>
          <w:rFonts w:ascii="Cambria" w:hAnsi="Cambria"/>
          <w:sz w:val="22"/>
          <w:szCs w:val="22"/>
        </w:rPr>
        <w:t xml:space="preserve">The </w:t>
      </w:r>
      <w:r w:rsidRPr="008836F7">
        <w:rPr>
          <w:rFonts w:asciiTheme="majorHAnsi" w:hAnsiTheme="majorHAnsi"/>
          <w:sz w:val="22"/>
          <w:szCs w:val="22"/>
        </w:rPr>
        <w:t>top two problems reported by owners are Bluetooth pairing</w:t>
      </w:r>
      <w:r w:rsidR="003542CD">
        <w:rPr>
          <w:rFonts w:asciiTheme="majorHAnsi" w:hAnsiTheme="majorHAnsi"/>
          <w:sz w:val="22"/>
          <w:szCs w:val="22"/>
        </w:rPr>
        <w:t>/</w:t>
      </w:r>
      <w:r w:rsidRPr="008836F7">
        <w:rPr>
          <w:rFonts w:asciiTheme="majorHAnsi" w:hAnsiTheme="majorHAnsi"/>
          <w:sz w:val="22"/>
          <w:szCs w:val="22"/>
        </w:rPr>
        <w:t xml:space="preserve">connectivity and built-in voice recognition </w:t>
      </w:r>
      <w:r w:rsidR="00D018B6">
        <w:rPr>
          <w:rFonts w:asciiTheme="majorHAnsi" w:hAnsiTheme="majorHAnsi"/>
          <w:sz w:val="22"/>
          <w:szCs w:val="22"/>
        </w:rPr>
        <w:t>syste</w:t>
      </w:r>
      <w:r w:rsidRPr="008836F7">
        <w:rPr>
          <w:rFonts w:asciiTheme="majorHAnsi" w:hAnsiTheme="majorHAnsi"/>
          <w:sz w:val="22"/>
          <w:szCs w:val="22"/>
        </w:rPr>
        <w:t>m</w:t>
      </w:r>
      <w:r w:rsidR="00D018B6">
        <w:rPr>
          <w:rFonts w:asciiTheme="majorHAnsi" w:hAnsiTheme="majorHAnsi"/>
          <w:sz w:val="22"/>
          <w:szCs w:val="22"/>
        </w:rPr>
        <w:t>s m</w:t>
      </w:r>
      <w:r w:rsidRPr="008836F7">
        <w:rPr>
          <w:rFonts w:asciiTheme="majorHAnsi" w:hAnsiTheme="majorHAnsi"/>
          <w:sz w:val="22"/>
          <w:szCs w:val="22"/>
        </w:rPr>
        <w:t>isinterpreting commands.</w:t>
      </w:r>
      <w:r w:rsidR="00B46EF7">
        <w:rPr>
          <w:rFonts w:asciiTheme="majorHAnsi" w:hAnsiTheme="majorHAnsi"/>
          <w:sz w:val="22"/>
          <w:szCs w:val="22"/>
        </w:rPr>
        <w:t xml:space="preserve"> These are</w:t>
      </w:r>
      <w:r w:rsidR="00EE151F">
        <w:rPr>
          <w:rFonts w:asciiTheme="majorHAnsi" w:hAnsiTheme="majorHAnsi"/>
          <w:sz w:val="22"/>
          <w:szCs w:val="22"/>
        </w:rPr>
        <w:t xml:space="preserve"> also</w:t>
      </w:r>
      <w:r w:rsidR="00B46EF7">
        <w:rPr>
          <w:rFonts w:asciiTheme="majorHAnsi" w:hAnsiTheme="majorHAnsi"/>
          <w:sz w:val="22"/>
          <w:szCs w:val="22"/>
        </w:rPr>
        <w:t xml:space="preserve"> the most frequent problems reported </w:t>
      </w:r>
      <w:r w:rsidR="00EE151F">
        <w:rPr>
          <w:rFonts w:asciiTheme="majorHAnsi" w:hAnsiTheme="majorHAnsi"/>
          <w:sz w:val="22"/>
          <w:szCs w:val="22"/>
        </w:rPr>
        <w:t xml:space="preserve">by owners </w:t>
      </w:r>
      <w:r w:rsidR="00B46EF7">
        <w:rPr>
          <w:rFonts w:asciiTheme="majorHAnsi" w:hAnsiTheme="majorHAnsi"/>
          <w:sz w:val="22"/>
          <w:szCs w:val="22"/>
        </w:rPr>
        <w:t xml:space="preserve">at 90 days, </w:t>
      </w:r>
      <w:r w:rsidR="00EE151F">
        <w:rPr>
          <w:rFonts w:asciiTheme="majorHAnsi" w:hAnsiTheme="majorHAnsi"/>
          <w:sz w:val="22"/>
          <w:szCs w:val="22"/>
        </w:rPr>
        <w:t xml:space="preserve">according to the J.D. Power 2014 </w:t>
      </w:r>
      <w:r w:rsidR="003A216D">
        <w:rPr>
          <w:rFonts w:asciiTheme="majorHAnsi" w:hAnsiTheme="majorHAnsi"/>
          <w:sz w:val="22"/>
          <w:szCs w:val="22"/>
        </w:rPr>
        <w:t xml:space="preserve">U.S. </w:t>
      </w:r>
      <w:r w:rsidR="00EE151F">
        <w:rPr>
          <w:rFonts w:asciiTheme="majorHAnsi" w:hAnsiTheme="majorHAnsi"/>
          <w:sz w:val="22"/>
          <w:szCs w:val="22"/>
        </w:rPr>
        <w:t>Initial Quality Study</w:t>
      </w:r>
      <w:r w:rsidR="003A216D">
        <w:rPr>
          <w:rFonts w:asciiTheme="majorHAnsi" w:hAnsiTheme="majorHAnsi"/>
          <w:sz w:val="22"/>
          <w:szCs w:val="22"/>
        </w:rPr>
        <w:t>.</w:t>
      </w:r>
      <w:r w:rsidR="00EE151F" w:rsidRPr="003B7F0F">
        <w:rPr>
          <w:rFonts w:asciiTheme="majorHAnsi" w:hAnsiTheme="majorHAnsi"/>
          <w:sz w:val="22"/>
          <w:szCs w:val="22"/>
          <w:vertAlign w:val="superscript"/>
        </w:rPr>
        <w:t>SM</w:t>
      </w:r>
      <w:r w:rsidR="00B46EF7">
        <w:rPr>
          <w:rFonts w:asciiTheme="majorHAnsi" w:hAnsiTheme="majorHAnsi"/>
          <w:sz w:val="22"/>
          <w:szCs w:val="22"/>
        </w:rPr>
        <w:t xml:space="preserve">  </w:t>
      </w:r>
    </w:p>
    <w:p w:rsidR="003333E7" w:rsidRPr="00E62EE7" w:rsidRDefault="003333E7" w:rsidP="00E62EE7">
      <w:pPr>
        <w:rPr>
          <w:rFonts w:asciiTheme="majorHAnsi" w:hAnsiTheme="majorHAnsi"/>
          <w:sz w:val="22"/>
          <w:szCs w:val="22"/>
        </w:rPr>
      </w:pPr>
    </w:p>
    <w:p w:rsidR="00661F0C" w:rsidRDefault="00EE151F" w:rsidP="00E62EE7">
      <w:pPr>
        <w:rPr>
          <w:rFonts w:asciiTheme="majorHAnsi" w:hAnsiTheme="majorHAnsi"/>
          <w:sz w:val="22"/>
          <w:szCs w:val="22"/>
        </w:rPr>
      </w:pPr>
      <w:r>
        <w:rPr>
          <w:rFonts w:asciiTheme="majorHAnsi" w:hAnsiTheme="majorHAnsi"/>
          <w:sz w:val="22"/>
          <w:szCs w:val="22"/>
        </w:rPr>
        <w:t xml:space="preserve">“As we’ve seen in our Initial Quality Study, </w:t>
      </w:r>
      <w:r w:rsidR="003542CD">
        <w:rPr>
          <w:rFonts w:asciiTheme="majorHAnsi" w:hAnsiTheme="majorHAnsi"/>
          <w:sz w:val="22"/>
          <w:szCs w:val="22"/>
        </w:rPr>
        <w:t xml:space="preserve">owners view </w:t>
      </w:r>
      <w:r w:rsidR="00F86A3D">
        <w:rPr>
          <w:rFonts w:asciiTheme="majorHAnsi" w:hAnsiTheme="majorHAnsi"/>
          <w:sz w:val="22"/>
          <w:szCs w:val="22"/>
        </w:rPr>
        <w:t xml:space="preserve">in-vehicle </w:t>
      </w:r>
      <w:r>
        <w:rPr>
          <w:rFonts w:asciiTheme="majorHAnsi" w:hAnsiTheme="majorHAnsi"/>
          <w:sz w:val="22"/>
          <w:szCs w:val="22"/>
        </w:rPr>
        <w:t>technology issues as significant problems, and they typically</w:t>
      </w:r>
      <w:r w:rsidRPr="002A43C2">
        <w:rPr>
          <w:rFonts w:asciiTheme="majorHAnsi" w:hAnsiTheme="majorHAnsi"/>
          <w:sz w:val="22"/>
          <w:szCs w:val="22"/>
        </w:rPr>
        <w:t xml:space="preserve"> </w:t>
      </w:r>
      <w:r>
        <w:rPr>
          <w:rFonts w:asciiTheme="majorHAnsi" w:hAnsiTheme="majorHAnsi"/>
          <w:sz w:val="22"/>
          <w:szCs w:val="22"/>
        </w:rPr>
        <w:t xml:space="preserve">don’t go away after the </w:t>
      </w:r>
      <w:r w:rsidR="00C55B6F">
        <w:rPr>
          <w:rFonts w:asciiTheme="majorHAnsi" w:hAnsiTheme="majorHAnsi"/>
          <w:sz w:val="22"/>
          <w:szCs w:val="22"/>
        </w:rPr>
        <w:t xml:space="preserve">ownership </w:t>
      </w:r>
      <w:r>
        <w:rPr>
          <w:rFonts w:asciiTheme="majorHAnsi" w:hAnsiTheme="majorHAnsi"/>
          <w:sz w:val="22"/>
          <w:szCs w:val="22"/>
        </w:rPr>
        <w:t xml:space="preserve">honeymoon period is over,” </w:t>
      </w:r>
      <w:r w:rsidR="002A43C2" w:rsidRPr="00E62EE7">
        <w:rPr>
          <w:rFonts w:asciiTheme="majorHAnsi" w:hAnsiTheme="majorHAnsi"/>
          <w:sz w:val="22"/>
          <w:szCs w:val="22"/>
        </w:rPr>
        <w:t xml:space="preserve">said </w:t>
      </w:r>
      <w:r w:rsidR="002A43C2" w:rsidRPr="001F23F6">
        <w:rPr>
          <w:rFonts w:asciiTheme="majorHAnsi" w:hAnsiTheme="majorHAnsi"/>
          <w:b/>
          <w:sz w:val="22"/>
          <w:szCs w:val="22"/>
        </w:rPr>
        <w:t xml:space="preserve">Renee Stephens, </w:t>
      </w:r>
      <w:r w:rsidR="002A43C2" w:rsidRPr="001F23F6">
        <w:rPr>
          <w:rFonts w:ascii="Cambria" w:hAnsi="Cambria"/>
          <w:b/>
          <w:sz w:val="22"/>
          <w:szCs w:val="22"/>
        </w:rPr>
        <w:t>vice president of U.S. automotive at J.D. Power</w:t>
      </w:r>
      <w:r w:rsidR="002A43C2" w:rsidRPr="00E62EE7">
        <w:rPr>
          <w:rFonts w:asciiTheme="majorHAnsi" w:hAnsiTheme="majorHAnsi"/>
          <w:sz w:val="22"/>
          <w:szCs w:val="22"/>
        </w:rPr>
        <w:t>.</w:t>
      </w:r>
      <w:r w:rsidR="002A43C2">
        <w:rPr>
          <w:rFonts w:asciiTheme="majorHAnsi" w:hAnsiTheme="majorHAnsi"/>
          <w:sz w:val="22"/>
          <w:szCs w:val="22"/>
        </w:rPr>
        <w:t xml:space="preserve"> “</w:t>
      </w:r>
      <w:r w:rsidR="00B55354">
        <w:rPr>
          <w:rFonts w:asciiTheme="majorHAnsi" w:hAnsiTheme="majorHAnsi"/>
          <w:sz w:val="22"/>
          <w:szCs w:val="22"/>
        </w:rPr>
        <w:t>Furthermore, e</w:t>
      </w:r>
      <w:r>
        <w:rPr>
          <w:rFonts w:asciiTheme="majorHAnsi" w:hAnsiTheme="majorHAnsi"/>
          <w:sz w:val="22"/>
          <w:szCs w:val="22"/>
        </w:rPr>
        <w:t xml:space="preserve">arly indications from our upcoming 2015 </w:t>
      </w:r>
      <w:r w:rsidR="0053117B">
        <w:rPr>
          <w:rFonts w:asciiTheme="majorHAnsi" w:hAnsiTheme="majorHAnsi"/>
          <w:sz w:val="22"/>
          <w:szCs w:val="22"/>
        </w:rPr>
        <w:t xml:space="preserve">U.S. </w:t>
      </w:r>
      <w:r>
        <w:rPr>
          <w:rFonts w:asciiTheme="majorHAnsi" w:hAnsiTheme="majorHAnsi"/>
          <w:sz w:val="22"/>
          <w:szCs w:val="22"/>
        </w:rPr>
        <w:t xml:space="preserve">Tech Choice Study show that </w:t>
      </w:r>
      <w:r w:rsidR="00E5134E">
        <w:rPr>
          <w:rFonts w:asciiTheme="majorHAnsi" w:hAnsiTheme="majorHAnsi"/>
          <w:sz w:val="22"/>
          <w:szCs w:val="22"/>
        </w:rPr>
        <w:t xml:space="preserve">vehicle owner </w:t>
      </w:r>
      <w:r>
        <w:rPr>
          <w:rFonts w:asciiTheme="majorHAnsi" w:hAnsiTheme="majorHAnsi"/>
          <w:sz w:val="22"/>
          <w:szCs w:val="22"/>
        </w:rPr>
        <w:t>expectations o</w:t>
      </w:r>
      <w:r w:rsidR="008A2832">
        <w:rPr>
          <w:rFonts w:asciiTheme="majorHAnsi" w:hAnsiTheme="majorHAnsi"/>
          <w:sz w:val="22"/>
          <w:szCs w:val="22"/>
        </w:rPr>
        <w:t>f</w:t>
      </w:r>
      <w:r>
        <w:rPr>
          <w:rFonts w:asciiTheme="majorHAnsi" w:hAnsiTheme="majorHAnsi"/>
          <w:sz w:val="22"/>
          <w:szCs w:val="22"/>
        </w:rPr>
        <w:t xml:space="preserve"> advanced technology capabilities are growing. </w:t>
      </w:r>
      <w:r w:rsidR="00386329">
        <w:rPr>
          <w:rFonts w:asciiTheme="majorHAnsi" w:hAnsiTheme="majorHAnsi"/>
          <w:sz w:val="22"/>
          <w:szCs w:val="22"/>
        </w:rPr>
        <w:t xml:space="preserve">Owners clearly want the latest technology in their vehicles, </w:t>
      </w:r>
      <w:r w:rsidR="00E32838">
        <w:rPr>
          <w:rFonts w:asciiTheme="majorHAnsi" w:hAnsiTheme="majorHAnsi"/>
          <w:sz w:val="22"/>
          <w:szCs w:val="22"/>
        </w:rPr>
        <w:t xml:space="preserve">and they </w:t>
      </w:r>
      <w:r w:rsidR="00F20777">
        <w:rPr>
          <w:rFonts w:asciiTheme="majorHAnsi" w:hAnsiTheme="majorHAnsi"/>
          <w:sz w:val="22"/>
          <w:szCs w:val="22"/>
        </w:rPr>
        <w:t>don’t hesitate to express their disapproval</w:t>
      </w:r>
      <w:r w:rsidR="00E32838">
        <w:rPr>
          <w:rFonts w:asciiTheme="majorHAnsi" w:hAnsiTheme="majorHAnsi"/>
          <w:sz w:val="22"/>
          <w:szCs w:val="22"/>
        </w:rPr>
        <w:t xml:space="preserve"> when it doesn’t work.</w:t>
      </w:r>
      <w:r w:rsidR="008A53FD">
        <w:rPr>
          <w:rFonts w:asciiTheme="majorHAnsi" w:hAnsiTheme="majorHAnsi"/>
          <w:sz w:val="22"/>
          <w:szCs w:val="22"/>
        </w:rPr>
        <w:t xml:space="preserve"> Their definition of dependability is increasingly influenced by usability</w:t>
      </w:r>
      <w:r>
        <w:rPr>
          <w:rFonts w:asciiTheme="majorHAnsi" w:hAnsiTheme="majorHAnsi"/>
          <w:sz w:val="22"/>
          <w:szCs w:val="22"/>
        </w:rPr>
        <w:t>.</w:t>
      </w:r>
      <w:r w:rsidR="00285698">
        <w:rPr>
          <w:rFonts w:asciiTheme="majorHAnsi" w:hAnsiTheme="majorHAnsi"/>
          <w:sz w:val="22"/>
          <w:szCs w:val="22"/>
        </w:rPr>
        <w:t>”</w:t>
      </w:r>
    </w:p>
    <w:p w:rsidR="00386329" w:rsidRDefault="00386329" w:rsidP="00E62EE7">
      <w:pPr>
        <w:rPr>
          <w:rFonts w:asciiTheme="majorHAnsi" w:hAnsiTheme="majorHAnsi"/>
          <w:sz w:val="22"/>
          <w:szCs w:val="22"/>
        </w:rPr>
      </w:pPr>
    </w:p>
    <w:p w:rsidR="00595B99" w:rsidRDefault="003D258C" w:rsidP="00E62EE7">
      <w:pPr>
        <w:rPr>
          <w:rFonts w:asciiTheme="majorHAnsi" w:hAnsiTheme="majorHAnsi"/>
          <w:sz w:val="22"/>
          <w:szCs w:val="22"/>
        </w:rPr>
      </w:pPr>
      <w:r>
        <w:rPr>
          <w:rFonts w:asciiTheme="majorHAnsi" w:hAnsiTheme="majorHAnsi"/>
          <w:sz w:val="22"/>
          <w:szCs w:val="22"/>
        </w:rPr>
        <w:t xml:space="preserve">Because issues with technology impact overall dependability, they also impact repurchase intent. The study finds that </w:t>
      </w:r>
      <w:r w:rsidR="003B7F0F">
        <w:rPr>
          <w:rFonts w:asciiTheme="majorHAnsi" w:hAnsiTheme="majorHAnsi"/>
          <w:sz w:val="22"/>
          <w:szCs w:val="22"/>
        </w:rPr>
        <w:t xml:space="preserve">56 </w:t>
      </w:r>
      <w:r>
        <w:rPr>
          <w:rFonts w:asciiTheme="majorHAnsi" w:hAnsiTheme="majorHAnsi"/>
          <w:sz w:val="22"/>
          <w:szCs w:val="22"/>
        </w:rPr>
        <w:t xml:space="preserve">percent of owners who </w:t>
      </w:r>
      <w:r w:rsidR="00FF552F">
        <w:rPr>
          <w:rFonts w:asciiTheme="majorHAnsi" w:hAnsiTheme="majorHAnsi"/>
          <w:sz w:val="22"/>
          <w:szCs w:val="22"/>
        </w:rPr>
        <w:t>report</w:t>
      </w:r>
      <w:r w:rsidR="004C55C3">
        <w:rPr>
          <w:rFonts w:asciiTheme="majorHAnsi" w:hAnsiTheme="majorHAnsi"/>
          <w:sz w:val="22"/>
          <w:szCs w:val="22"/>
        </w:rPr>
        <w:t xml:space="preserve"> </w:t>
      </w:r>
      <w:r>
        <w:rPr>
          <w:rFonts w:asciiTheme="majorHAnsi" w:hAnsiTheme="majorHAnsi"/>
          <w:sz w:val="22"/>
          <w:szCs w:val="22"/>
        </w:rPr>
        <w:t>no problems with the</w:t>
      </w:r>
      <w:r w:rsidR="004C55C3">
        <w:rPr>
          <w:rFonts w:asciiTheme="majorHAnsi" w:hAnsiTheme="majorHAnsi"/>
          <w:sz w:val="22"/>
          <w:szCs w:val="22"/>
        </w:rPr>
        <w:t>ir</w:t>
      </w:r>
      <w:r>
        <w:rPr>
          <w:rFonts w:asciiTheme="majorHAnsi" w:hAnsiTheme="majorHAnsi"/>
          <w:sz w:val="22"/>
          <w:szCs w:val="22"/>
        </w:rPr>
        <w:t xml:space="preserve"> vehicle</w:t>
      </w:r>
      <w:r w:rsidR="006166D8">
        <w:rPr>
          <w:rFonts w:asciiTheme="majorHAnsi" w:hAnsiTheme="majorHAnsi"/>
          <w:sz w:val="22"/>
          <w:szCs w:val="22"/>
        </w:rPr>
        <w:t xml:space="preserve"> say they “definitely will” </w:t>
      </w:r>
      <w:r>
        <w:rPr>
          <w:rFonts w:asciiTheme="majorHAnsi" w:hAnsiTheme="majorHAnsi"/>
          <w:sz w:val="22"/>
          <w:szCs w:val="22"/>
        </w:rPr>
        <w:t>purchase the</w:t>
      </w:r>
      <w:r w:rsidR="000C474C">
        <w:rPr>
          <w:rFonts w:asciiTheme="majorHAnsi" w:hAnsiTheme="majorHAnsi"/>
          <w:sz w:val="22"/>
          <w:szCs w:val="22"/>
        </w:rPr>
        <w:t xml:space="preserve"> same</w:t>
      </w:r>
      <w:r>
        <w:rPr>
          <w:rFonts w:asciiTheme="majorHAnsi" w:hAnsiTheme="majorHAnsi"/>
          <w:sz w:val="22"/>
          <w:szCs w:val="22"/>
        </w:rPr>
        <w:t xml:space="preserve"> brand</w:t>
      </w:r>
      <w:r w:rsidR="00B55354">
        <w:rPr>
          <w:rFonts w:asciiTheme="majorHAnsi" w:hAnsiTheme="majorHAnsi"/>
          <w:sz w:val="22"/>
          <w:szCs w:val="22"/>
        </w:rPr>
        <w:t xml:space="preserve"> next time</w:t>
      </w:r>
      <w:r>
        <w:rPr>
          <w:rFonts w:asciiTheme="majorHAnsi" w:hAnsiTheme="majorHAnsi"/>
          <w:sz w:val="22"/>
          <w:szCs w:val="22"/>
        </w:rPr>
        <w:t>,</w:t>
      </w:r>
      <w:r w:rsidR="000C474C">
        <w:rPr>
          <w:rFonts w:asciiTheme="majorHAnsi" w:hAnsiTheme="majorHAnsi"/>
          <w:sz w:val="22"/>
          <w:szCs w:val="22"/>
        </w:rPr>
        <w:t xml:space="preserve"> compared with</w:t>
      </w:r>
      <w:r>
        <w:rPr>
          <w:rFonts w:asciiTheme="majorHAnsi" w:hAnsiTheme="majorHAnsi"/>
          <w:sz w:val="22"/>
          <w:szCs w:val="22"/>
        </w:rPr>
        <w:t xml:space="preserve"> </w:t>
      </w:r>
      <w:r w:rsidR="003B7F0F">
        <w:rPr>
          <w:rFonts w:asciiTheme="majorHAnsi" w:hAnsiTheme="majorHAnsi"/>
          <w:sz w:val="22"/>
          <w:szCs w:val="22"/>
        </w:rPr>
        <w:t xml:space="preserve">43 </w:t>
      </w:r>
      <w:r>
        <w:rPr>
          <w:rFonts w:asciiTheme="majorHAnsi" w:hAnsiTheme="majorHAnsi"/>
          <w:sz w:val="22"/>
          <w:szCs w:val="22"/>
        </w:rPr>
        <w:t xml:space="preserve">percent </w:t>
      </w:r>
      <w:r w:rsidR="00FF552F">
        <w:rPr>
          <w:rFonts w:asciiTheme="majorHAnsi" w:hAnsiTheme="majorHAnsi"/>
          <w:sz w:val="22"/>
          <w:szCs w:val="22"/>
        </w:rPr>
        <w:t>of those who report</w:t>
      </w:r>
      <w:r w:rsidR="000C474C">
        <w:rPr>
          <w:rFonts w:asciiTheme="majorHAnsi" w:hAnsiTheme="majorHAnsi"/>
          <w:sz w:val="22"/>
          <w:szCs w:val="22"/>
        </w:rPr>
        <w:t xml:space="preserve"> </w:t>
      </w:r>
      <w:r>
        <w:rPr>
          <w:rFonts w:asciiTheme="majorHAnsi" w:hAnsiTheme="majorHAnsi"/>
          <w:sz w:val="22"/>
          <w:szCs w:val="22"/>
        </w:rPr>
        <w:t xml:space="preserve">three or more </w:t>
      </w:r>
      <w:proofErr w:type="gramStart"/>
      <w:r>
        <w:rPr>
          <w:rFonts w:asciiTheme="majorHAnsi" w:hAnsiTheme="majorHAnsi"/>
          <w:sz w:val="22"/>
          <w:szCs w:val="22"/>
        </w:rPr>
        <w:t>problems</w:t>
      </w:r>
      <w:proofErr w:type="gramEnd"/>
      <w:r>
        <w:rPr>
          <w:rFonts w:asciiTheme="majorHAnsi" w:hAnsiTheme="majorHAnsi"/>
          <w:sz w:val="22"/>
          <w:szCs w:val="22"/>
        </w:rPr>
        <w:t xml:space="preserve">. </w:t>
      </w:r>
      <w:r w:rsidR="00E32EDC">
        <w:rPr>
          <w:rFonts w:asciiTheme="majorHAnsi" w:hAnsiTheme="majorHAnsi"/>
          <w:sz w:val="22"/>
          <w:szCs w:val="22"/>
        </w:rPr>
        <w:t xml:space="preserve">Together </w:t>
      </w:r>
      <w:r>
        <w:rPr>
          <w:rFonts w:asciiTheme="majorHAnsi" w:hAnsiTheme="majorHAnsi"/>
          <w:sz w:val="22"/>
          <w:szCs w:val="22"/>
        </w:rPr>
        <w:t>with the fact that</w:t>
      </w:r>
      <w:r w:rsidR="00595B99">
        <w:rPr>
          <w:rFonts w:asciiTheme="majorHAnsi" w:hAnsiTheme="majorHAnsi"/>
          <w:sz w:val="22"/>
          <w:szCs w:val="22"/>
        </w:rPr>
        <w:t xml:space="preserve"> 15 percent of new-vehicle buyers indicate</w:t>
      </w:r>
      <w:r w:rsidR="00E32EDC">
        <w:rPr>
          <w:rFonts w:asciiTheme="majorHAnsi" w:hAnsiTheme="majorHAnsi"/>
          <w:sz w:val="22"/>
          <w:szCs w:val="22"/>
        </w:rPr>
        <w:t xml:space="preserve"> </w:t>
      </w:r>
      <w:r w:rsidR="00595B99">
        <w:rPr>
          <w:rFonts w:asciiTheme="majorHAnsi" w:hAnsiTheme="majorHAnsi"/>
          <w:sz w:val="22"/>
          <w:szCs w:val="22"/>
        </w:rPr>
        <w:t>they avoided a model because it lacked the latest technological features</w:t>
      </w:r>
      <w:r w:rsidR="00E32EDC">
        <w:rPr>
          <w:rFonts w:asciiTheme="majorHAnsi" w:hAnsiTheme="majorHAnsi"/>
          <w:sz w:val="22"/>
          <w:szCs w:val="22"/>
        </w:rPr>
        <w:t>—</w:t>
      </w:r>
      <w:r w:rsidR="00595B99">
        <w:rPr>
          <w:rFonts w:asciiTheme="majorHAnsi" w:hAnsiTheme="majorHAnsi"/>
          <w:sz w:val="22"/>
          <w:szCs w:val="22"/>
        </w:rPr>
        <w:t xml:space="preserve">up from just 4 percent in </w:t>
      </w:r>
      <w:r w:rsidR="00E32EDC">
        <w:rPr>
          <w:rFonts w:asciiTheme="majorHAnsi" w:hAnsiTheme="majorHAnsi"/>
          <w:sz w:val="22"/>
          <w:szCs w:val="22"/>
        </w:rPr>
        <w:t>201</w:t>
      </w:r>
      <w:r w:rsidR="00FF552F">
        <w:rPr>
          <w:rFonts w:asciiTheme="majorHAnsi" w:hAnsiTheme="majorHAnsi"/>
          <w:sz w:val="22"/>
          <w:szCs w:val="22"/>
        </w:rPr>
        <w:t>4</w:t>
      </w:r>
      <w:r>
        <w:rPr>
          <w:rStyle w:val="FootnoteReference"/>
          <w:rFonts w:asciiTheme="majorHAnsi" w:hAnsiTheme="majorHAnsi"/>
          <w:sz w:val="22"/>
          <w:szCs w:val="22"/>
        </w:rPr>
        <w:footnoteReference w:id="2"/>
      </w:r>
      <w:r w:rsidR="00E32EDC">
        <w:rPr>
          <w:rFonts w:asciiTheme="majorHAnsi" w:hAnsiTheme="majorHAnsi"/>
          <w:sz w:val="22"/>
          <w:szCs w:val="22"/>
        </w:rPr>
        <w:t>—</w:t>
      </w:r>
      <w:r>
        <w:rPr>
          <w:rFonts w:asciiTheme="majorHAnsi" w:hAnsiTheme="majorHAnsi"/>
          <w:sz w:val="22"/>
          <w:szCs w:val="22"/>
        </w:rPr>
        <w:t xml:space="preserve">technology </w:t>
      </w:r>
      <w:r w:rsidR="00B55354">
        <w:rPr>
          <w:rFonts w:asciiTheme="majorHAnsi" w:hAnsiTheme="majorHAnsi"/>
          <w:sz w:val="22"/>
          <w:szCs w:val="22"/>
        </w:rPr>
        <w:t xml:space="preserve">clearly </w:t>
      </w:r>
      <w:r>
        <w:rPr>
          <w:rFonts w:asciiTheme="majorHAnsi" w:hAnsiTheme="majorHAnsi"/>
          <w:sz w:val="22"/>
          <w:szCs w:val="22"/>
        </w:rPr>
        <w:t>plays a key role in affecting future purchase decisions</w:t>
      </w:r>
      <w:r w:rsidR="00595B99">
        <w:rPr>
          <w:rFonts w:asciiTheme="majorHAnsi" w:hAnsiTheme="majorHAnsi"/>
          <w:sz w:val="22"/>
          <w:szCs w:val="22"/>
        </w:rPr>
        <w:t>.</w:t>
      </w:r>
      <w:r w:rsidR="00B46EF7">
        <w:rPr>
          <w:rFonts w:asciiTheme="majorHAnsi" w:hAnsiTheme="majorHAnsi"/>
          <w:sz w:val="22"/>
          <w:szCs w:val="22"/>
        </w:rPr>
        <w:t xml:space="preserve"> </w:t>
      </w:r>
    </w:p>
    <w:p w:rsidR="00595B99" w:rsidRDefault="00595B99" w:rsidP="00E62EE7">
      <w:pPr>
        <w:rPr>
          <w:rFonts w:asciiTheme="majorHAnsi" w:hAnsiTheme="majorHAnsi"/>
          <w:sz w:val="22"/>
          <w:szCs w:val="22"/>
        </w:rPr>
      </w:pPr>
    </w:p>
    <w:p w:rsidR="00285698" w:rsidRDefault="00285698" w:rsidP="00E62EE7">
      <w:pPr>
        <w:rPr>
          <w:rFonts w:asciiTheme="majorHAnsi" w:hAnsiTheme="majorHAnsi"/>
          <w:sz w:val="22"/>
          <w:szCs w:val="22"/>
        </w:rPr>
      </w:pPr>
      <w:r w:rsidRPr="00285698">
        <w:rPr>
          <w:rFonts w:asciiTheme="majorHAnsi" w:hAnsiTheme="majorHAnsi"/>
          <w:b/>
          <w:sz w:val="22"/>
          <w:szCs w:val="22"/>
          <w:u w:val="single"/>
        </w:rPr>
        <w:t>Key Study Findings</w:t>
      </w:r>
    </w:p>
    <w:p w:rsidR="00E62EE7" w:rsidRDefault="00FB6A37" w:rsidP="00B06C3D">
      <w:pPr>
        <w:pStyle w:val="ListParagraph"/>
        <w:numPr>
          <w:ilvl w:val="0"/>
          <w:numId w:val="31"/>
        </w:numPr>
        <w:rPr>
          <w:rFonts w:asciiTheme="majorHAnsi" w:hAnsiTheme="majorHAnsi"/>
          <w:sz w:val="22"/>
          <w:szCs w:val="22"/>
        </w:rPr>
      </w:pPr>
      <w:r w:rsidRPr="00B06C3D">
        <w:rPr>
          <w:rFonts w:asciiTheme="majorHAnsi" w:hAnsiTheme="majorHAnsi"/>
          <w:sz w:val="22"/>
          <w:szCs w:val="22"/>
        </w:rPr>
        <w:lastRenderedPageBreak/>
        <w:t>Among owners who experience</w:t>
      </w:r>
      <w:r w:rsidR="00F25241">
        <w:rPr>
          <w:rFonts w:asciiTheme="majorHAnsi" w:hAnsiTheme="majorHAnsi"/>
          <w:sz w:val="22"/>
          <w:szCs w:val="22"/>
        </w:rPr>
        <w:t>d</w:t>
      </w:r>
      <w:r w:rsidRPr="00B06C3D">
        <w:rPr>
          <w:rFonts w:asciiTheme="majorHAnsi" w:hAnsiTheme="majorHAnsi"/>
          <w:sz w:val="22"/>
          <w:szCs w:val="22"/>
        </w:rPr>
        <w:t xml:space="preserve"> a Bluetooth pairing/connectivity problem, 55</w:t>
      </w:r>
      <w:r w:rsidR="00EE151F">
        <w:rPr>
          <w:rFonts w:asciiTheme="majorHAnsi" w:hAnsiTheme="majorHAnsi"/>
          <w:sz w:val="22"/>
          <w:szCs w:val="22"/>
        </w:rPr>
        <w:t xml:space="preserve"> percent</w:t>
      </w:r>
      <w:r w:rsidRPr="00B06C3D">
        <w:rPr>
          <w:rFonts w:asciiTheme="majorHAnsi" w:hAnsiTheme="majorHAnsi"/>
          <w:sz w:val="22"/>
          <w:szCs w:val="22"/>
        </w:rPr>
        <w:t xml:space="preserve"> </w:t>
      </w:r>
      <w:r w:rsidR="00FF552F">
        <w:rPr>
          <w:rFonts w:asciiTheme="majorHAnsi" w:hAnsiTheme="majorHAnsi"/>
          <w:sz w:val="22"/>
          <w:szCs w:val="22"/>
        </w:rPr>
        <w:t>say</w:t>
      </w:r>
      <w:r w:rsidR="00F25241" w:rsidRPr="00B06C3D">
        <w:rPr>
          <w:rFonts w:asciiTheme="majorHAnsi" w:hAnsiTheme="majorHAnsi"/>
          <w:sz w:val="22"/>
          <w:szCs w:val="22"/>
        </w:rPr>
        <w:t xml:space="preserve"> </w:t>
      </w:r>
      <w:r w:rsidRPr="00B06C3D">
        <w:rPr>
          <w:rFonts w:asciiTheme="majorHAnsi" w:hAnsiTheme="majorHAnsi"/>
          <w:sz w:val="22"/>
          <w:szCs w:val="22"/>
        </w:rPr>
        <w:t xml:space="preserve">that </w:t>
      </w:r>
      <w:r w:rsidR="007A21D7">
        <w:rPr>
          <w:rFonts w:asciiTheme="majorHAnsi" w:hAnsiTheme="majorHAnsi"/>
          <w:sz w:val="22"/>
          <w:szCs w:val="22"/>
        </w:rPr>
        <w:t>their vehicle</w:t>
      </w:r>
      <w:r w:rsidR="007A21D7" w:rsidRPr="00B06C3D">
        <w:rPr>
          <w:rFonts w:asciiTheme="majorHAnsi" w:hAnsiTheme="majorHAnsi"/>
          <w:sz w:val="22"/>
          <w:szCs w:val="22"/>
        </w:rPr>
        <w:t xml:space="preserve"> </w:t>
      </w:r>
      <w:r w:rsidR="00F25241">
        <w:rPr>
          <w:rFonts w:asciiTheme="majorHAnsi" w:hAnsiTheme="majorHAnsi"/>
          <w:sz w:val="22"/>
          <w:szCs w:val="22"/>
        </w:rPr>
        <w:t>would</w:t>
      </w:r>
      <w:r w:rsidR="00F25241" w:rsidRPr="00B06C3D">
        <w:rPr>
          <w:rFonts w:asciiTheme="majorHAnsi" w:hAnsiTheme="majorHAnsi"/>
          <w:sz w:val="22"/>
          <w:szCs w:val="22"/>
        </w:rPr>
        <w:t xml:space="preserve"> </w:t>
      </w:r>
      <w:r w:rsidRPr="00B06C3D">
        <w:rPr>
          <w:rFonts w:asciiTheme="majorHAnsi" w:hAnsiTheme="majorHAnsi"/>
          <w:sz w:val="22"/>
          <w:szCs w:val="22"/>
        </w:rPr>
        <w:t>not recognize their phone</w:t>
      </w:r>
      <w:r w:rsidR="00F25241">
        <w:rPr>
          <w:rFonts w:asciiTheme="majorHAnsi" w:hAnsiTheme="majorHAnsi"/>
          <w:sz w:val="22"/>
          <w:szCs w:val="22"/>
        </w:rPr>
        <w:t>,</w:t>
      </w:r>
      <w:r w:rsidRPr="00B06C3D">
        <w:rPr>
          <w:rFonts w:asciiTheme="majorHAnsi" w:hAnsiTheme="majorHAnsi"/>
          <w:sz w:val="22"/>
          <w:szCs w:val="22"/>
        </w:rPr>
        <w:t xml:space="preserve"> and 31</w:t>
      </w:r>
      <w:r w:rsidR="00EE151F">
        <w:rPr>
          <w:rFonts w:asciiTheme="majorHAnsi" w:hAnsiTheme="majorHAnsi"/>
          <w:sz w:val="22"/>
          <w:szCs w:val="22"/>
        </w:rPr>
        <w:t xml:space="preserve"> percent</w:t>
      </w:r>
      <w:r w:rsidRPr="00B06C3D">
        <w:rPr>
          <w:rFonts w:asciiTheme="majorHAnsi" w:hAnsiTheme="majorHAnsi"/>
          <w:sz w:val="22"/>
          <w:szCs w:val="22"/>
        </w:rPr>
        <w:t xml:space="preserve"> </w:t>
      </w:r>
      <w:r w:rsidR="00F25241">
        <w:rPr>
          <w:rFonts w:asciiTheme="majorHAnsi" w:hAnsiTheme="majorHAnsi"/>
          <w:sz w:val="22"/>
          <w:szCs w:val="22"/>
        </w:rPr>
        <w:t>say</w:t>
      </w:r>
      <w:r w:rsidR="00F25241" w:rsidRPr="00B06C3D">
        <w:rPr>
          <w:rFonts w:asciiTheme="majorHAnsi" w:hAnsiTheme="majorHAnsi"/>
          <w:sz w:val="22"/>
          <w:szCs w:val="22"/>
        </w:rPr>
        <w:t xml:space="preserve"> </w:t>
      </w:r>
      <w:r w:rsidR="007A21D7">
        <w:rPr>
          <w:rFonts w:asciiTheme="majorHAnsi" w:hAnsiTheme="majorHAnsi"/>
          <w:sz w:val="22"/>
          <w:szCs w:val="22"/>
        </w:rPr>
        <w:t>the phone</w:t>
      </w:r>
      <w:r w:rsidR="007A21D7" w:rsidRPr="00B06C3D">
        <w:rPr>
          <w:rFonts w:asciiTheme="majorHAnsi" w:hAnsiTheme="majorHAnsi"/>
          <w:sz w:val="22"/>
          <w:szCs w:val="22"/>
        </w:rPr>
        <w:t xml:space="preserve"> </w:t>
      </w:r>
      <w:r w:rsidRPr="00B06C3D">
        <w:rPr>
          <w:rFonts w:asciiTheme="majorHAnsi" w:hAnsiTheme="majorHAnsi"/>
          <w:sz w:val="22"/>
          <w:szCs w:val="22"/>
        </w:rPr>
        <w:t>would not automatically connect when entering the</w:t>
      </w:r>
      <w:r w:rsidR="00512DA3">
        <w:rPr>
          <w:rFonts w:asciiTheme="majorHAnsi" w:hAnsiTheme="majorHAnsi"/>
          <w:sz w:val="22"/>
          <w:szCs w:val="22"/>
        </w:rPr>
        <w:t>ir</w:t>
      </w:r>
      <w:r w:rsidRPr="00B06C3D">
        <w:rPr>
          <w:rFonts w:asciiTheme="majorHAnsi" w:hAnsiTheme="majorHAnsi"/>
          <w:sz w:val="22"/>
          <w:szCs w:val="22"/>
        </w:rPr>
        <w:t xml:space="preserve"> vehicle.</w:t>
      </w:r>
    </w:p>
    <w:p w:rsidR="00285698" w:rsidRDefault="00F25241" w:rsidP="00B06C3D">
      <w:pPr>
        <w:pStyle w:val="ListParagraph"/>
        <w:numPr>
          <w:ilvl w:val="0"/>
          <w:numId w:val="31"/>
        </w:numPr>
        <w:rPr>
          <w:rFonts w:asciiTheme="majorHAnsi" w:hAnsiTheme="majorHAnsi"/>
          <w:sz w:val="22"/>
          <w:szCs w:val="22"/>
        </w:rPr>
      </w:pPr>
      <w:r>
        <w:rPr>
          <w:rFonts w:asciiTheme="majorHAnsi" w:hAnsiTheme="majorHAnsi"/>
          <w:sz w:val="22"/>
          <w:szCs w:val="22"/>
        </w:rPr>
        <w:t>The number of e</w:t>
      </w:r>
      <w:r w:rsidR="00386329">
        <w:rPr>
          <w:rFonts w:asciiTheme="majorHAnsi" w:hAnsiTheme="majorHAnsi"/>
          <w:sz w:val="22"/>
          <w:szCs w:val="22"/>
        </w:rPr>
        <w:t>ngine/</w:t>
      </w:r>
      <w:r>
        <w:rPr>
          <w:rFonts w:asciiTheme="majorHAnsi" w:hAnsiTheme="majorHAnsi"/>
          <w:sz w:val="22"/>
          <w:szCs w:val="22"/>
        </w:rPr>
        <w:t>t</w:t>
      </w:r>
      <w:r w:rsidR="00386329">
        <w:rPr>
          <w:rFonts w:asciiTheme="majorHAnsi" w:hAnsiTheme="majorHAnsi"/>
          <w:sz w:val="22"/>
          <w:szCs w:val="22"/>
        </w:rPr>
        <w:t>ransmission</w:t>
      </w:r>
      <w:r>
        <w:rPr>
          <w:rFonts w:asciiTheme="majorHAnsi" w:hAnsiTheme="majorHAnsi"/>
          <w:sz w:val="22"/>
          <w:szCs w:val="22"/>
        </w:rPr>
        <w:t xml:space="preserve"> problems remains</w:t>
      </w:r>
      <w:r w:rsidR="00386329">
        <w:rPr>
          <w:rFonts w:asciiTheme="majorHAnsi" w:hAnsiTheme="majorHAnsi"/>
          <w:sz w:val="22"/>
          <w:szCs w:val="22"/>
        </w:rPr>
        <w:t xml:space="preserve"> high</w:t>
      </w:r>
      <w:r w:rsidR="00435E88">
        <w:rPr>
          <w:rFonts w:asciiTheme="majorHAnsi" w:hAnsiTheme="majorHAnsi"/>
          <w:sz w:val="22"/>
          <w:szCs w:val="22"/>
        </w:rPr>
        <w:t>. N</w:t>
      </w:r>
      <w:r w:rsidR="00386329">
        <w:rPr>
          <w:rFonts w:asciiTheme="majorHAnsi" w:hAnsiTheme="majorHAnsi"/>
          <w:sz w:val="22"/>
          <w:szCs w:val="22"/>
        </w:rPr>
        <w:t xml:space="preserve">early 30 percent of </w:t>
      </w:r>
      <w:r w:rsidR="00FF552F">
        <w:rPr>
          <w:rFonts w:asciiTheme="majorHAnsi" w:hAnsiTheme="majorHAnsi"/>
          <w:sz w:val="22"/>
          <w:szCs w:val="22"/>
        </w:rPr>
        <w:t xml:space="preserve">the reported </w:t>
      </w:r>
      <w:r w:rsidR="00386329">
        <w:rPr>
          <w:rFonts w:asciiTheme="majorHAnsi" w:hAnsiTheme="majorHAnsi"/>
          <w:sz w:val="22"/>
          <w:szCs w:val="22"/>
        </w:rPr>
        <w:t xml:space="preserve">powertrain problems are </w:t>
      </w:r>
      <w:r>
        <w:rPr>
          <w:rFonts w:asciiTheme="majorHAnsi" w:hAnsiTheme="majorHAnsi"/>
          <w:sz w:val="22"/>
          <w:szCs w:val="22"/>
        </w:rPr>
        <w:t xml:space="preserve">a result of </w:t>
      </w:r>
      <w:r w:rsidR="00386329">
        <w:rPr>
          <w:rFonts w:asciiTheme="majorHAnsi" w:hAnsiTheme="majorHAnsi"/>
          <w:sz w:val="22"/>
          <w:szCs w:val="22"/>
        </w:rPr>
        <w:t>automatic transmission hesitation and rough shifting.</w:t>
      </w:r>
    </w:p>
    <w:p w:rsidR="00D80734" w:rsidRPr="00B06C3D" w:rsidRDefault="00D80734" w:rsidP="00B06C3D">
      <w:pPr>
        <w:pStyle w:val="ListParagraph"/>
        <w:numPr>
          <w:ilvl w:val="0"/>
          <w:numId w:val="31"/>
        </w:numPr>
        <w:rPr>
          <w:rFonts w:asciiTheme="majorHAnsi" w:hAnsiTheme="majorHAnsi"/>
          <w:sz w:val="22"/>
          <w:szCs w:val="22"/>
        </w:rPr>
      </w:pPr>
      <w:r>
        <w:rPr>
          <w:rFonts w:asciiTheme="majorHAnsi" w:hAnsiTheme="majorHAnsi"/>
          <w:sz w:val="22"/>
          <w:szCs w:val="22"/>
        </w:rPr>
        <w:t>Six of the top 10 problems are design</w:t>
      </w:r>
      <w:r w:rsidR="00F25241">
        <w:rPr>
          <w:rFonts w:asciiTheme="majorHAnsi" w:hAnsiTheme="majorHAnsi"/>
          <w:sz w:val="22"/>
          <w:szCs w:val="22"/>
        </w:rPr>
        <w:t>-</w:t>
      </w:r>
      <w:r>
        <w:rPr>
          <w:rFonts w:asciiTheme="majorHAnsi" w:hAnsiTheme="majorHAnsi"/>
          <w:sz w:val="22"/>
          <w:szCs w:val="22"/>
        </w:rPr>
        <w:t>related as opposed to defects or malfunctions.</w:t>
      </w:r>
    </w:p>
    <w:p w:rsidR="00FB6A37" w:rsidRDefault="00B06C3D" w:rsidP="00B06C3D">
      <w:pPr>
        <w:pStyle w:val="ListParagraph"/>
        <w:numPr>
          <w:ilvl w:val="0"/>
          <w:numId w:val="31"/>
        </w:numPr>
        <w:rPr>
          <w:rFonts w:asciiTheme="majorHAnsi" w:hAnsiTheme="majorHAnsi"/>
          <w:sz w:val="22"/>
          <w:szCs w:val="22"/>
        </w:rPr>
      </w:pPr>
      <w:r w:rsidRPr="00B06C3D">
        <w:rPr>
          <w:rFonts w:asciiTheme="majorHAnsi" w:hAnsiTheme="majorHAnsi"/>
          <w:sz w:val="22"/>
          <w:szCs w:val="22"/>
        </w:rPr>
        <w:t>By vehicle category, t</w:t>
      </w:r>
      <w:r w:rsidR="00FB6A37" w:rsidRPr="00B06C3D">
        <w:rPr>
          <w:rFonts w:asciiTheme="majorHAnsi" w:hAnsiTheme="majorHAnsi"/>
          <w:sz w:val="22"/>
          <w:szCs w:val="22"/>
        </w:rPr>
        <w:t xml:space="preserve">he most frequently reported problems are </w:t>
      </w:r>
      <w:r w:rsidR="00F25241">
        <w:rPr>
          <w:rFonts w:asciiTheme="majorHAnsi" w:hAnsiTheme="majorHAnsi"/>
          <w:sz w:val="22"/>
          <w:szCs w:val="22"/>
        </w:rPr>
        <w:t>related to</w:t>
      </w:r>
      <w:r w:rsidR="00FB6A37" w:rsidRPr="00B06C3D">
        <w:rPr>
          <w:rFonts w:asciiTheme="majorHAnsi" w:hAnsiTheme="majorHAnsi"/>
          <w:sz w:val="22"/>
          <w:szCs w:val="22"/>
        </w:rPr>
        <w:t xml:space="preserve"> exterior</w:t>
      </w:r>
      <w:r w:rsidRPr="00B06C3D">
        <w:rPr>
          <w:rFonts w:asciiTheme="majorHAnsi" w:hAnsiTheme="majorHAnsi"/>
          <w:sz w:val="22"/>
          <w:szCs w:val="22"/>
        </w:rPr>
        <w:t>, followed by engine/transmission and audio/communication/entertainment/navigation.</w:t>
      </w:r>
    </w:p>
    <w:p w:rsidR="00E62EE7" w:rsidRPr="00285698" w:rsidRDefault="00285698" w:rsidP="00AC3694">
      <w:pPr>
        <w:pStyle w:val="ListParagraph"/>
        <w:numPr>
          <w:ilvl w:val="0"/>
          <w:numId w:val="31"/>
        </w:numPr>
        <w:rPr>
          <w:rFonts w:asciiTheme="majorHAnsi" w:hAnsiTheme="majorHAnsi"/>
          <w:sz w:val="22"/>
          <w:szCs w:val="22"/>
        </w:rPr>
      </w:pPr>
      <w:r w:rsidRPr="00B06C3D">
        <w:rPr>
          <w:rFonts w:asciiTheme="majorHAnsi" w:hAnsiTheme="majorHAnsi"/>
          <w:sz w:val="22"/>
          <w:szCs w:val="22"/>
        </w:rPr>
        <w:t>Overall vehicle dep</w:t>
      </w:r>
      <w:r>
        <w:rPr>
          <w:rFonts w:asciiTheme="majorHAnsi" w:hAnsiTheme="majorHAnsi"/>
          <w:sz w:val="22"/>
          <w:szCs w:val="22"/>
        </w:rPr>
        <w:t>endability</w:t>
      </w:r>
      <w:r w:rsidR="00F25241">
        <w:rPr>
          <w:rFonts w:asciiTheme="majorHAnsi" w:hAnsiTheme="majorHAnsi"/>
          <w:sz w:val="22"/>
          <w:szCs w:val="22"/>
        </w:rPr>
        <w:t xml:space="preserve"> industry-wide</w:t>
      </w:r>
      <w:r>
        <w:rPr>
          <w:rFonts w:asciiTheme="majorHAnsi" w:hAnsiTheme="majorHAnsi"/>
          <w:sz w:val="22"/>
          <w:szCs w:val="22"/>
        </w:rPr>
        <w:t xml:space="preserve"> averages 147 </w:t>
      </w:r>
      <w:proofErr w:type="gramStart"/>
      <w:r>
        <w:rPr>
          <w:rFonts w:asciiTheme="majorHAnsi" w:hAnsiTheme="majorHAnsi"/>
          <w:sz w:val="22"/>
          <w:szCs w:val="22"/>
        </w:rPr>
        <w:t>PP100</w:t>
      </w:r>
      <w:r w:rsidR="007A21D7">
        <w:rPr>
          <w:rFonts w:asciiTheme="majorHAnsi" w:hAnsiTheme="majorHAnsi"/>
          <w:sz w:val="22"/>
          <w:szCs w:val="22"/>
        </w:rPr>
        <w:t>,</w:t>
      </w:r>
      <w:proofErr w:type="gramEnd"/>
      <w:r w:rsidR="007A21D7">
        <w:rPr>
          <w:rFonts w:asciiTheme="majorHAnsi" w:hAnsiTheme="majorHAnsi"/>
          <w:sz w:val="22"/>
          <w:szCs w:val="22"/>
        </w:rPr>
        <w:t xml:space="preserve"> or approximately </w:t>
      </w:r>
      <w:r w:rsidR="006166D8">
        <w:rPr>
          <w:rFonts w:asciiTheme="majorHAnsi" w:hAnsiTheme="majorHAnsi"/>
          <w:sz w:val="22"/>
          <w:szCs w:val="22"/>
        </w:rPr>
        <w:t>1.5</w:t>
      </w:r>
      <w:r w:rsidR="007A21D7">
        <w:rPr>
          <w:rFonts w:asciiTheme="majorHAnsi" w:hAnsiTheme="majorHAnsi"/>
          <w:sz w:val="22"/>
          <w:szCs w:val="22"/>
        </w:rPr>
        <w:t xml:space="preserve"> problems per vehicle.</w:t>
      </w:r>
    </w:p>
    <w:p w:rsidR="00E62EE7" w:rsidRDefault="00E62EE7" w:rsidP="006A36F1">
      <w:pPr>
        <w:rPr>
          <w:rFonts w:asciiTheme="majorHAnsi" w:hAnsiTheme="majorHAnsi"/>
          <w:b/>
          <w:sz w:val="22"/>
          <w:szCs w:val="22"/>
          <w:u w:val="single"/>
        </w:rPr>
      </w:pPr>
    </w:p>
    <w:p w:rsidR="002A43C2" w:rsidRPr="002A43C2" w:rsidRDefault="00EE151F" w:rsidP="006A36F1">
      <w:pPr>
        <w:rPr>
          <w:rFonts w:asciiTheme="majorHAnsi" w:hAnsiTheme="majorHAnsi"/>
          <w:sz w:val="22"/>
          <w:szCs w:val="22"/>
        </w:rPr>
      </w:pPr>
      <w:r>
        <w:rPr>
          <w:rFonts w:asciiTheme="majorHAnsi" w:hAnsiTheme="majorHAnsi"/>
          <w:sz w:val="22"/>
          <w:szCs w:val="22"/>
        </w:rPr>
        <w:t xml:space="preserve">“At the three-year point, many owners are thinking about replacing their vehicles, and we find that how they feel about their current vehicle’s </w:t>
      </w:r>
      <w:r w:rsidR="00B55354">
        <w:rPr>
          <w:rFonts w:asciiTheme="majorHAnsi" w:hAnsiTheme="majorHAnsi"/>
          <w:sz w:val="22"/>
          <w:szCs w:val="22"/>
        </w:rPr>
        <w:t>quality and dependability</w:t>
      </w:r>
      <w:r>
        <w:rPr>
          <w:rFonts w:asciiTheme="majorHAnsi" w:hAnsiTheme="majorHAnsi"/>
          <w:sz w:val="22"/>
          <w:szCs w:val="22"/>
        </w:rPr>
        <w:t xml:space="preserve"> impacts their intent to consider</w:t>
      </w:r>
      <w:r w:rsidR="00FF552F">
        <w:rPr>
          <w:rFonts w:asciiTheme="majorHAnsi" w:hAnsiTheme="majorHAnsi"/>
          <w:sz w:val="22"/>
          <w:szCs w:val="22"/>
        </w:rPr>
        <w:t xml:space="preserve"> purchasing</w:t>
      </w:r>
      <w:r>
        <w:rPr>
          <w:rFonts w:asciiTheme="majorHAnsi" w:hAnsiTheme="majorHAnsi"/>
          <w:sz w:val="22"/>
          <w:szCs w:val="22"/>
        </w:rPr>
        <w:t xml:space="preserve"> the</w:t>
      </w:r>
      <w:r w:rsidR="00FF552F">
        <w:rPr>
          <w:rFonts w:asciiTheme="majorHAnsi" w:hAnsiTheme="majorHAnsi"/>
          <w:sz w:val="22"/>
          <w:szCs w:val="22"/>
        </w:rPr>
        <w:t xml:space="preserve"> same</w:t>
      </w:r>
      <w:r>
        <w:rPr>
          <w:rFonts w:asciiTheme="majorHAnsi" w:hAnsiTheme="majorHAnsi"/>
          <w:sz w:val="22"/>
          <w:szCs w:val="22"/>
        </w:rPr>
        <w:t xml:space="preserve"> brand again,” said Stephens. </w:t>
      </w:r>
      <w:r w:rsidR="002A43C2">
        <w:rPr>
          <w:rFonts w:asciiTheme="majorHAnsi" w:hAnsiTheme="majorHAnsi"/>
          <w:sz w:val="22"/>
          <w:szCs w:val="22"/>
        </w:rPr>
        <w:t>“</w:t>
      </w:r>
      <w:r>
        <w:rPr>
          <w:rFonts w:asciiTheme="majorHAnsi" w:hAnsiTheme="majorHAnsi"/>
          <w:sz w:val="22"/>
          <w:szCs w:val="22"/>
        </w:rPr>
        <w:t>O</w:t>
      </w:r>
      <w:r w:rsidR="000F0B30">
        <w:rPr>
          <w:rFonts w:asciiTheme="majorHAnsi" w:hAnsiTheme="majorHAnsi"/>
          <w:sz w:val="22"/>
          <w:szCs w:val="22"/>
        </w:rPr>
        <w:t>ftentimes</w:t>
      </w:r>
      <w:r w:rsidR="00C72989">
        <w:rPr>
          <w:rFonts w:asciiTheme="majorHAnsi" w:hAnsiTheme="majorHAnsi"/>
          <w:sz w:val="22"/>
          <w:szCs w:val="22"/>
        </w:rPr>
        <w:t>, the</w:t>
      </w:r>
      <w:r w:rsidR="000F0B30">
        <w:rPr>
          <w:rFonts w:asciiTheme="majorHAnsi" w:hAnsiTheme="majorHAnsi"/>
          <w:sz w:val="22"/>
          <w:szCs w:val="22"/>
        </w:rPr>
        <w:t xml:space="preserve"> issues owners experience can be resolved with a software update</w:t>
      </w:r>
      <w:r w:rsidR="00E82F9F">
        <w:rPr>
          <w:rFonts w:asciiTheme="majorHAnsi" w:hAnsiTheme="majorHAnsi"/>
          <w:sz w:val="22"/>
          <w:szCs w:val="22"/>
        </w:rPr>
        <w:t xml:space="preserve"> or</w:t>
      </w:r>
      <w:r w:rsidR="00C72989">
        <w:rPr>
          <w:rFonts w:asciiTheme="majorHAnsi" w:hAnsiTheme="majorHAnsi"/>
          <w:sz w:val="22"/>
          <w:szCs w:val="22"/>
        </w:rPr>
        <w:t>,</w:t>
      </w:r>
      <w:r w:rsidR="00E82F9F">
        <w:rPr>
          <w:rFonts w:asciiTheme="majorHAnsi" w:hAnsiTheme="majorHAnsi"/>
          <w:sz w:val="22"/>
          <w:szCs w:val="22"/>
        </w:rPr>
        <w:t xml:space="preserve"> in the case of </w:t>
      </w:r>
      <w:r w:rsidR="00FA3012">
        <w:rPr>
          <w:rFonts w:asciiTheme="majorHAnsi" w:hAnsiTheme="majorHAnsi"/>
          <w:sz w:val="22"/>
          <w:szCs w:val="22"/>
        </w:rPr>
        <w:t>Bluetooth pairing</w:t>
      </w:r>
      <w:r w:rsidR="00E82F9F">
        <w:rPr>
          <w:rFonts w:asciiTheme="majorHAnsi" w:hAnsiTheme="majorHAnsi"/>
          <w:sz w:val="22"/>
          <w:szCs w:val="22"/>
        </w:rPr>
        <w:t xml:space="preserve"> problems, dealers </w:t>
      </w:r>
      <w:r w:rsidR="00FA3012">
        <w:rPr>
          <w:rFonts w:asciiTheme="majorHAnsi" w:hAnsiTheme="majorHAnsi"/>
          <w:sz w:val="22"/>
          <w:szCs w:val="22"/>
        </w:rPr>
        <w:t>can step in to help</w:t>
      </w:r>
      <w:r>
        <w:rPr>
          <w:rFonts w:asciiTheme="majorHAnsi" w:hAnsiTheme="majorHAnsi"/>
          <w:sz w:val="22"/>
          <w:szCs w:val="22"/>
        </w:rPr>
        <w:t xml:space="preserve">. </w:t>
      </w:r>
      <w:r w:rsidR="000F0B30">
        <w:rPr>
          <w:rFonts w:asciiTheme="majorHAnsi" w:hAnsiTheme="majorHAnsi"/>
          <w:sz w:val="22"/>
          <w:szCs w:val="22"/>
        </w:rPr>
        <w:t>In cases</w:t>
      </w:r>
      <w:r w:rsidR="00911B55">
        <w:rPr>
          <w:rFonts w:asciiTheme="majorHAnsi" w:hAnsiTheme="majorHAnsi"/>
          <w:sz w:val="22"/>
          <w:szCs w:val="22"/>
        </w:rPr>
        <w:t xml:space="preserve"> such as these,</w:t>
      </w:r>
      <w:r w:rsidR="000F0B30">
        <w:rPr>
          <w:rFonts w:asciiTheme="majorHAnsi" w:hAnsiTheme="majorHAnsi"/>
          <w:sz w:val="22"/>
          <w:szCs w:val="22"/>
        </w:rPr>
        <w:t xml:space="preserve"> </w:t>
      </w:r>
      <w:r w:rsidR="00911B55">
        <w:rPr>
          <w:rFonts w:asciiTheme="majorHAnsi" w:hAnsiTheme="majorHAnsi"/>
          <w:sz w:val="22"/>
          <w:szCs w:val="22"/>
        </w:rPr>
        <w:t xml:space="preserve">proactively </w:t>
      </w:r>
      <w:r w:rsidR="000F0B30">
        <w:rPr>
          <w:rFonts w:asciiTheme="majorHAnsi" w:hAnsiTheme="majorHAnsi"/>
          <w:sz w:val="22"/>
          <w:szCs w:val="22"/>
        </w:rPr>
        <w:t xml:space="preserve">reaching out to owners presents </w:t>
      </w:r>
      <w:r w:rsidR="00C72989">
        <w:rPr>
          <w:rFonts w:asciiTheme="majorHAnsi" w:hAnsiTheme="majorHAnsi"/>
          <w:sz w:val="22"/>
          <w:szCs w:val="22"/>
        </w:rPr>
        <w:t xml:space="preserve">an </w:t>
      </w:r>
      <w:r w:rsidR="000F0B30">
        <w:rPr>
          <w:rFonts w:asciiTheme="majorHAnsi" w:hAnsiTheme="majorHAnsi"/>
          <w:sz w:val="22"/>
          <w:szCs w:val="22"/>
        </w:rPr>
        <w:t xml:space="preserve">opportunity </w:t>
      </w:r>
      <w:r w:rsidR="007A21D7">
        <w:rPr>
          <w:rFonts w:asciiTheme="majorHAnsi" w:hAnsiTheme="majorHAnsi"/>
          <w:sz w:val="22"/>
          <w:szCs w:val="22"/>
        </w:rPr>
        <w:t xml:space="preserve">for automakers and their dealers </w:t>
      </w:r>
      <w:r w:rsidR="000F0B30">
        <w:rPr>
          <w:rFonts w:asciiTheme="majorHAnsi" w:hAnsiTheme="majorHAnsi"/>
          <w:sz w:val="22"/>
          <w:szCs w:val="22"/>
        </w:rPr>
        <w:t>to engage with customers</w:t>
      </w:r>
      <w:r w:rsidR="00FA3012">
        <w:rPr>
          <w:rFonts w:asciiTheme="majorHAnsi" w:hAnsiTheme="majorHAnsi"/>
          <w:sz w:val="22"/>
          <w:szCs w:val="22"/>
        </w:rPr>
        <w:t xml:space="preserve"> in a positive way.”</w:t>
      </w:r>
    </w:p>
    <w:p w:rsidR="00285698" w:rsidRDefault="00285698" w:rsidP="006A36F1">
      <w:pPr>
        <w:rPr>
          <w:rFonts w:asciiTheme="majorHAnsi" w:hAnsiTheme="majorHAnsi"/>
          <w:b/>
          <w:sz w:val="22"/>
          <w:szCs w:val="22"/>
          <w:u w:val="single"/>
        </w:rPr>
      </w:pPr>
    </w:p>
    <w:p w:rsidR="00AE0C64" w:rsidRPr="00E62EE7" w:rsidRDefault="006A36F1" w:rsidP="006A36F1">
      <w:pPr>
        <w:rPr>
          <w:rFonts w:asciiTheme="majorHAnsi" w:hAnsiTheme="majorHAnsi"/>
          <w:b/>
          <w:sz w:val="22"/>
          <w:szCs w:val="22"/>
          <w:u w:val="single"/>
        </w:rPr>
      </w:pPr>
      <w:r>
        <w:rPr>
          <w:rFonts w:asciiTheme="majorHAnsi" w:hAnsiTheme="majorHAnsi"/>
          <w:b/>
          <w:sz w:val="22"/>
          <w:szCs w:val="22"/>
          <w:u w:val="single"/>
        </w:rPr>
        <w:t>Highest-Ranked Nameplates and Models</w:t>
      </w:r>
    </w:p>
    <w:p w:rsidR="00C600DD" w:rsidRDefault="00C600DD" w:rsidP="00E62EE7">
      <w:pPr>
        <w:rPr>
          <w:rFonts w:asciiTheme="majorHAnsi" w:eastAsia="Calibri" w:hAnsiTheme="majorHAnsi"/>
          <w:sz w:val="22"/>
          <w:szCs w:val="22"/>
          <w:lang w:eastAsia="en-US"/>
        </w:rPr>
      </w:pPr>
    </w:p>
    <w:p w:rsidR="006A36F1" w:rsidRPr="006028F4" w:rsidRDefault="006A36F1" w:rsidP="006028F4">
      <w:pPr>
        <w:rPr>
          <w:rFonts w:asciiTheme="majorHAnsi" w:hAnsiTheme="majorHAnsi"/>
          <w:sz w:val="22"/>
          <w:szCs w:val="22"/>
        </w:rPr>
      </w:pPr>
      <w:r w:rsidRPr="006028F4">
        <w:rPr>
          <w:rFonts w:asciiTheme="majorHAnsi" w:hAnsiTheme="majorHAnsi"/>
          <w:b/>
          <w:sz w:val="22"/>
          <w:szCs w:val="22"/>
        </w:rPr>
        <w:t>Lexus</w:t>
      </w:r>
      <w:r w:rsidRPr="006028F4">
        <w:rPr>
          <w:rFonts w:asciiTheme="majorHAnsi" w:hAnsiTheme="majorHAnsi"/>
          <w:sz w:val="22"/>
          <w:szCs w:val="22"/>
        </w:rPr>
        <w:t xml:space="preserve"> ranks highest in vehicle dependability among all nameplates for a fourth consecutive year, </w:t>
      </w:r>
      <w:r w:rsidR="006D13BC">
        <w:rPr>
          <w:rFonts w:asciiTheme="majorHAnsi" w:hAnsiTheme="majorHAnsi"/>
          <w:sz w:val="22"/>
          <w:szCs w:val="22"/>
        </w:rPr>
        <w:t xml:space="preserve">with </w:t>
      </w:r>
      <w:r w:rsidRPr="006028F4">
        <w:rPr>
          <w:rFonts w:asciiTheme="majorHAnsi" w:hAnsiTheme="majorHAnsi"/>
          <w:sz w:val="22"/>
          <w:szCs w:val="22"/>
        </w:rPr>
        <w:t xml:space="preserve">a score of 89 PP100. </w:t>
      </w:r>
    </w:p>
    <w:p w:rsidR="006A36F1" w:rsidRDefault="006A36F1" w:rsidP="006A36F1">
      <w:pPr>
        <w:pStyle w:val="ListParagraph"/>
        <w:numPr>
          <w:ilvl w:val="0"/>
          <w:numId w:val="29"/>
        </w:numPr>
        <w:rPr>
          <w:rFonts w:asciiTheme="majorHAnsi" w:hAnsiTheme="majorHAnsi"/>
          <w:sz w:val="22"/>
          <w:szCs w:val="22"/>
        </w:rPr>
      </w:pPr>
      <w:r w:rsidRPr="006A36F1">
        <w:rPr>
          <w:rFonts w:asciiTheme="majorHAnsi" w:hAnsiTheme="majorHAnsi"/>
          <w:b/>
          <w:sz w:val="22"/>
          <w:szCs w:val="22"/>
        </w:rPr>
        <w:t>Buick</w:t>
      </w:r>
      <w:r w:rsidRPr="006A36F1">
        <w:rPr>
          <w:rFonts w:asciiTheme="majorHAnsi" w:hAnsiTheme="majorHAnsi"/>
          <w:sz w:val="22"/>
          <w:szCs w:val="22"/>
        </w:rPr>
        <w:t xml:space="preserve"> (110 PP100</w:t>
      </w:r>
      <w:r>
        <w:rPr>
          <w:rFonts w:asciiTheme="majorHAnsi" w:hAnsiTheme="majorHAnsi"/>
          <w:sz w:val="22"/>
          <w:szCs w:val="22"/>
        </w:rPr>
        <w:t>)</w:t>
      </w:r>
      <w:r w:rsidRPr="006A36F1">
        <w:rPr>
          <w:rFonts w:asciiTheme="majorHAnsi" w:hAnsiTheme="majorHAnsi"/>
          <w:sz w:val="22"/>
          <w:szCs w:val="22"/>
        </w:rPr>
        <w:t xml:space="preserve"> follows Lexus in the rankings, moving up three rank positions from 2014. </w:t>
      </w:r>
    </w:p>
    <w:p w:rsidR="006A36F1" w:rsidRDefault="006A36F1" w:rsidP="006A36F1">
      <w:pPr>
        <w:pStyle w:val="ListParagraph"/>
        <w:numPr>
          <w:ilvl w:val="0"/>
          <w:numId w:val="29"/>
        </w:numPr>
        <w:rPr>
          <w:rFonts w:asciiTheme="majorHAnsi" w:hAnsiTheme="majorHAnsi"/>
          <w:sz w:val="22"/>
          <w:szCs w:val="22"/>
        </w:rPr>
      </w:pPr>
      <w:r w:rsidRPr="006A36F1">
        <w:rPr>
          <w:rFonts w:asciiTheme="majorHAnsi" w:hAnsiTheme="majorHAnsi"/>
          <w:sz w:val="22"/>
          <w:szCs w:val="22"/>
        </w:rPr>
        <w:t xml:space="preserve">Following Buick in the rankings are </w:t>
      </w:r>
      <w:r w:rsidRPr="006A36F1">
        <w:rPr>
          <w:rFonts w:asciiTheme="majorHAnsi" w:hAnsiTheme="majorHAnsi"/>
          <w:b/>
          <w:sz w:val="22"/>
          <w:szCs w:val="22"/>
        </w:rPr>
        <w:t>Toyota</w:t>
      </w:r>
      <w:r w:rsidRPr="006A36F1">
        <w:rPr>
          <w:rFonts w:asciiTheme="majorHAnsi" w:hAnsiTheme="majorHAnsi"/>
          <w:sz w:val="22"/>
          <w:szCs w:val="22"/>
        </w:rPr>
        <w:t xml:space="preserve"> (11</w:t>
      </w:r>
      <w:r w:rsidR="00911B55">
        <w:rPr>
          <w:rFonts w:asciiTheme="majorHAnsi" w:hAnsiTheme="majorHAnsi"/>
          <w:sz w:val="22"/>
          <w:szCs w:val="22"/>
        </w:rPr>
        <w:t>1</w:t>
      </w:r>
      <w:r w:rsidR="006D13BC">
        <w:rPr>
          <w:rFonts w:asciiTheme="majorHAnsi" w:hAnsiTheme="majorHAnsi"/>
          <w:sz w:val="22"/>
          <w:szCs w:val="22"/>
        </w:rPr>
        <w:t xml:space="preserve"> PP100</w:t>
      </w:r>
      <w:r w:rsidRPr="006A36F1">
        <w:rPr>
          <w:rFonts w:asciiTheme="majorHAnsi" w:hAnsiTheme="majorHAnsi"/>
          <w:sz w:val="22"/>
          <w:szCs w:val="22"/>
        </w:rPr>
        <w:t xml:space="preserve">), </w:t>
      </w:r>
      <w:r w:rsidRPr="006A36F1">
        <w:rPr>
          <w:rFonts w:asciiTheme="majorHAnsi" w:hAnsiTheme="majorHAnsi"/>
          <w:b/>
          <w:sz w:val="22"/>
          <w:szCs w:val="22"/>
        </w:rPr>
        <w:t>Cadillac</w:t>
      </w:r>
      <w:r w:rsidRPr="006A36F1">
        <w:rPr>
          <w:rFonts w:asciiTheme="majorHAnsi" w:hAnsiTheme="majorHAnsi"/>
          <w:sz w:val="22"/>
          <w:szCs w:val="22"/>
        </w:rPr>
        <w:t xml:space="preserve"> (114</w:t>
      </w:r>
      <w:r w:rsidR="006D13BC">
        <w:rPr>
          <w:rFonts w:asciiTheme="majorHAnsi" w:hAnsiTheme="majorHAnsi"/>
          <w:sz w:val="22"/>
          <w:szCs w:val="22"/>
        </w:rPr>
        <w:t xml:space="preserve"> PP100</w:t>
      </w:r>
      <w:r w:rsidRPr="006A36F1">
        <w:rPr>
          <w:rFonts w:asciiTheme="majorHAnsi" w:hAnsiTheme="majorHAnsi"/>
          <w:sz w:val="22"/>
          <w:szCs w:val="22"/>
        </w:rPr>
        <w:t>)</w:t>
      </w:r>
      <w:r w:rsidR="00911B55">
        <w:rPr>
          <w:rFonts w:asciiTheme="majorHAnsi" w:hAnsiTheme="majorHAnsi"/>
          <w:sz w:val="22"/>
          <w:szCs w:val="22"/>
        </w:rPr>
        <w:t>,</w:t>
      </w:r>
      <w:r w:rsidRPr="006A36F1">
        <w:rPr>
          <w:rFonts w:asciiTheme="majorHAnsi" w:hAnsiTheme="majorHAnsi"/>
          <w:sz w:val="22"/>
          <w:szCs w:val="22"/>
        </w:rPr>
        <w:t xml:space="preserve"> and </w:t>
      </w:r>
      <w:r w:rsidRPr="006A36F1">
        <w:rPr>
          <w:rFonts w:asciiTheme="majorHAnsi" w:hAnsiTheme="majorHAnsi"/>
          <w:b/>
          <w:sz w:val="22"/>
          <w:szCs w:val="22"/>
        </w:rPr>
        <w:t>Honda</w:t>
      </w:r>
      <w:r w:rsidR="00911B55">
        <w:rPr>
          <w:rFonts w:asciiTheme="majorHAnsi" w:hAnsiTheme="majorHAnsi"/>
          <w:sz w:val="22"/>
          <w:szCs w:val="22"/>
        </w:rPr>
        <w:t xml:space="preserve"> </w:t>
      </w:r>
      <w:r w:rsidRPr="006A36F1">
        <w:rPr>
          <w:rFonts w:asciiTheme="majorHAnsi" w:hAnsiTheme="majorHAnsi"/>
          <w:sz w:val="22"/>
          <w:szCs w:val="22"/>
        </w:rPr>
        <w:t xml:space="preserve">and </w:t>
      </w:r>
      <w:r w:rsidRPr="006A36F1">
        <w:rPr>
          <w:rFonts w:asciiTheme="majorHAnsi" w:hAnsiTheme="majorHAnsi"/>
          <w:b/>
          <w:sz w:val="22"/>
          <w:szCs w:val="22"/>
        </w:rPr>
        <w:t>Porsche</w:t>
      </w:r>
      <w:r w:rsidR="00911B55">
        <w:rPr>
          <w:rFonts w:asciiTheme="majorHAnsi" w:hAnsiTheme="majorHAnsi"/>
          <w:sz w:val="22"/>
          <w:szCs w:val="22"/>
        </w:rPr>
        <w:t xml:space="preserve"> in a tie </w:t>
      </w:r>
      <w:r w:rsidR="006D13BC">
        <w:rPr>
          <w:rFonts w:asciiTheme="majorHAnsi" w:hAnsiTheme="majorHAnsi"/>
          <w:sz w:val="22"/>
          <w:szCs w:val="22"/>
        </w:rPr>
        <w:t>(</w:t>
      </w:r>
      <w:r w:rsidR="00911B55">
        <w:rPr>
          <w:rFonts w:asciiTheme="majorHAnsi" w:hAnsiTheme="majorHAnsi"/>
          <w:sz w:val="22"/>
          <w:szCs w:val="22"/>
        </w:rPr>
        <w:t>116 PP100</w:t>
      </w:r>
      <w:r w:rsidR="006D13BC">
        <w:rPr>
          <w:rFonts w:asciiTheme="majorHAnsi" w:hAnsiTheme="majorHAnsi"/>
          <w:sz w:val="22"/>
          <w:szCs w:val="22"/>
        </w:rPr>
        <w:t xml:space="preserve"> each)</w:t>
      </w:r>
      <w:r>
        <w:rPr>
          <w:rFonts w:asciiTheme="majorHAnsi" w:hAnsiTheme="majorHAnsi"/>
          <w:sz w:val="22"/>
          <w:szCs w:val="22"/>
        </w:rPr>
        <w:t>.</w:t>
      </w:r>
    </w:p>
    <w:p w:rsidR="006A36F1" w:rsidRDefault="007344C1" w:rsidP="006A36F1">
      <w:pPr>
        <w:pStyle w:val="ListParagraph"/>
        <w:numPr>
          <w:ilvl w:val="0"/>
          <w:numId w:val="29"/>
        </w:numPr>
        <w:rPr>
          <w:rFonts w:asciiTheme="majorHAnsi" w:hAnsiTheme="majorHAnsi"/>
          <w:sz w:val="22"/>
          <w:szCs w:val="22"/>
        </w:rPr>
      </w:pPr>
      <w:r>
        <w:rPr>
          <w:rFonts w:asciiTheme="majorHAnsi" w:hAnsiTheme="majorHAnsi"/>
          <w:sz w:val="22"/>
          <w:szCs w:val="22"/>
        </w:rPr>
        <w:t xml:space="preserve">Notable rank improvements from 2014 include </w:t>
      </w:r>
      <w:r w:rsidR="007D7C47" w:rsidRPr="007D7C47">
        <w:rPr>
          <w:rFonts w:asciiTheme="majorHAnsi" w:hAnsiTheme="majorHAnsi"/>
          <w:b/>
          <w:sz w:val="22"/>
          <w:szCs w:val="22"/>
        </w:rPr>
        <w:t>Scion</w:t>
      </w:r>
      <w:r w:rsidR="0024419F">
        <w:rPr>
          <w:rFonts w:asciiTheme="majorHAnsi" w:hAnsiTheme="majorHAnsi"/>
          <w:sz w:val="22"/>
          <w:szCs w:val="22"/>
        </w:rPr>
        <w:t xml:space="preserve"> (121</w:t>
      </w:r>
      <w:r w:rsidR="00680FC6">
        <w:rPr>
          <w:rFonts w:asciiTheme="majorHAnsi" w:hAnsiTheme="majorHAnsi"/>
          <w:sz w:val="22"/>
          <w:szCs w:val="22"/>
        </w:rPr>
        <w:t xml:space="preserve"> PP100</w:t>
      </w:r>
      <w:r w:rsidR="007D7C47">
        <w:rPr>
          <w:rFonts w:asciiTheme="majorHAnsi" w:hAnsiTheme="majorHAnsi"/>
          <w:sz w:val="22"/>
          <w:szCs w:val="22"/>
        </w:rPr>
        <w:t xml:space="preserve">), </w:t>
      </w:r>
      <w:r w:rsidR="008832D9">
        <w:rPr>
          <w:rFonts w:asciiTheme="majorHAnsi" w:hAnsiTheme="majorHAnsi"/>
          <w:sz w:val="22"/>
          <w:szCs w:val="22"/>
        </w:rPr>
        <w:t>improving by</w:t>
      </w:r>
      <w:r w:rsidR="007D7C47">
        <w:rPr>
          <w:rFonts w:asciiTheme="majorHAnsi" w:hAnsiTheme="majorHAnsi"/>
          <w:sz w:val="22"/>
          <w:szCs w:val="22"/>
        </w:rPr>
        <w:t xml:space="preserve"> 13 rank positions from 2014; </w:t>
      </w:r>
      <w:r w:rsidR="007D7C47" w:rsidRPr="007D7C47">
        <w:rPr>
          <w:rFonts w:asciiTheme="majorHAnsi" w:hAnsiTheme="majorHAnsi"/>
          <w:b/>
          <w:sz w:val="22"/>
          <w:szCs w:val="22"/>
        </w:rPr>
        <w:t>Ram</w:t>
      </w:r>
      <w:r w:rsidR="0024419F">
        <w:rPr>
          <w:rFonts w:asciiTheme="majorHAnsi" w:hAnsiTheme="majorHAnsi"/>
          <w:sz w:val="22"/>
          <w:szCs w:val="22"/>
        </w:rPr>
        <w:t xml:space="preserve"> (134</w:t>
      </w:r>
      <w:r w:rsidR="00680FC6">
        <w:rPr>
          <w:rFonts w:asciiTheme="majorHAnsi" w:hAnsiTheme="majorHAnsi"/>
          <w:sz w:val="22"/>
          <w:szCs w:val="22"/>
        </w:rPr>
        <w:t xml:space="preserve"> PP100</w:t>
      </w:r>
      <w:r w:rsidR="007D7C47">
        <w:rPr>
          <w:rFonts w:asciiTheme="majorHAnsi" w:hAnsiTheme="majorHAnsi"/>
          <w:sz w:val="22"/>
          <w:szCs w:val="22"/>
        </w:rPr>
        <w:t xml:space="preserve">), improving 11 rank positions; and </w:t>
      </w:r>
      <w:r w:rsidR="007D7C47" w:rsidRPr="007D7C47">
        <w:rPr>
          <w:rFonts w:asciiTheme="majorHAnsi" w:hAnsiTheme="majorHAnsi"/>
          <w:b/>
          <w:sz w:val="22"/>
          <w:szCs w:val="22"/>
        </w:rPr>
        <w:t>Mitsubishi</w:t>
      </w:r>
      <w:r w:rsidR="0024419F">
        <w:rPr>
          <w:rFonts w:asciiTheme="majorHAnsi" w:hAnsiTheme="majorHAnsi"/>
          <w:sz w:val="22"/>
          <w:szCs w:val="22"/>
        </w:rPr>
        <w:t xml:space="preserve"> (140</w:t>
      </w:r>
      <w:r w:rsidR="00680FC6">
        <w:rPr>
          <w:rFonts w:asciiTheme="majorHAnsi" w:hAnsiTheme="majorHAnsi"/>
          <w:sz w:val="22"/>
          <w:szCs w:val="22"/>
        </w:rPr>
        <w:t xml:space="preserve"> PP100</w:t>
      </w:r>
      <w:r w:rsidR="007D7C47">
        <w:rPr>
          <w:rFonts w:asciiTheme="majorHAnsi" w:hAnsiTheme="majorHAnsi"/>
          <w:sz w:val="22"/>
          <w:szCs w:val="22"/>
        </w:rPr>
        <w:t>), improving 10 rank positions.</w:t>
      </w:r>
    </w:p>
    <w:p w:rsidR="00AC3694" w:rsidRDefault="001453E5" w:rsidP="007D7C47">
      <w:pPr>
        <w:rPr>
          <w:rFonts w:asciiTheme="majorHAnsi" w:hAnsiTheme="majorHAnsi"/>
          <w:sz w:val="22"/>
          <w:szCs w:val="22"/>
        </w:rPr>
      </w:pPr>
      <w:r w:rsidRPr="001453E5">
        <w:rPr>
          <w:rFonts w:asciiTheme="majorHAnsi" w:hAnsiTheme="majorHAnsi"/>
          <w:b/>
          <w:sz w:val="22"/>
          <w:szCs w:val="22"/>
        </w:rPr>
        <w:t>General Motors Company</w:t>
      </w:r>
      <w:r>
        <w:rPr>
          <w:rFonts w:asciiTheme="majorHAnsi" w:hAnsiTheme="majorHAnsi"/>
          <w:sz w:val="22"/>
          <w:szCs w:val="22"/>
        </w:rPr>
        <w:t xml:space="preserve"> and </w:t>
      </w:r>
      <w:r w:rsidR="007D7C47" w:rsidRPr="001453E5">
        <w:rPr>
          <w:rFonts w:asciiTheme="majorHAnsi" w:hAnsiTheme="majorHAnsi"/>
          <w:b/>
          <w:sz w:val="22"/>
          <w:szCs w:val="22"/>
        </w:rPr>
        <w:t>Toyota Motor Corporation</w:t>
      </w:r>
      <w:r w:rsidR="007D7C47">
        <w:rPr>
          <w:rFonts w:asciiTheme="majorHAnsi" w:hAnsiTheme="majorHAnsi"/>
          <w:sz w:val="22"/>
          <w:szCs w:val="22"/>
        </w:rPr>
        <w:t xml:space="preserve"> </w:t>
      </w:r>
      <w:r>
        <w:rPr>
          <w:rFonts w:asciiTheme="majorHAnsi" w:hAnsiTheme="majorHAnsi"/>
          <w:sz w:val="22"/>
          <w:szCs w:val="22"/>
        </w:rPr>
        <w:t>each</w:t>
      </w:r>
      <w:r w:rsidR="007D7C47">
        <w:rPr>
          <w:rFonts w:asciiTheme="majorHAnsi" w:hAnsiTheme="majorHAnsi"/>
          <w:sz w:val="22"/>
          <w:szCs w:val="22"/>
        </w:rPr>
        <w:t xml:space="preserve"> receive seven segment awards.</w:t>
      </w:r>
      <w:r>
        <w:rPr>
          <w:rFonts w:asciiTheme="majorHAnsi" w:hAnsiTheme="majorHAnsi"/>
          <w:sz w:val="22"/>
          <w:szCs w:val="22"/>
        </w:rPr>
        <w:t xml:space="preserve"> </w:t>
      </w:r>
    </w:p>
    <w:p w:rsidR="00AC3694" w:rsidRPr="00AC3694" w:rsidRDefault="001453E5" w:rsidP="00AC3694">
      <w:pPr>
        <w:pStyle w:val="ListParagraph"/>
        <w:numPr>
          <w:ilvl w:val="0"/>
          <w:numId w:val="30"/>
        </w:numPr>
        <w:rPr>
          <w:rFonts w:asciiTheme="majorHAnsi" w:hAnsiTheme="majorHAnsi"/>
          <w:sz w:val="22"/>
          <w:szCs w:val="22"/>
        </w:rPr>
      </w:pPr>
      <w:r w:rsidRPr="00AC3694">
        <w:rPr>
          <w:rFonts w:asciiTheme="majorHAnsi" w:hAnsiTheme="majorHAnsi"/>
          <w:sz w:val="22"/>
          <w:szCs w:val="22"/>
        </w:rPr>
        <w:t xml:space="preserve">GM models receiving </w:t>
      </w:r>
      <w:r w:rsidR="006524DF">
        <w:rPr>
          <w:rFonts w:asciiTheme="majorHAnsi" w:hAnsiTheme="majorHAnsi"/>
          <w:sz w:val="22"/>
          <w:szCs w:val="22"/>
        </w:rPr>
        <w:t xml:space="preserve">an </w:t>
      </w:r>
      <w:r w:rsidRPr="00AC3694">
        <w:rPr>
          <w:rFonts w:asciiTheme="majorHAnsi" w:hAnsiTheme="majorHAnsi"/>
          <w:sz w:val="22"/>
          <w:szCs w:val="22"/>
        </w:rPr>
        <w:t xml:space="preserve">award include the Buick </w:t>
      </w:r>
      <w:proofErr w:type="spellStart"/>
      <w:r w:rsidRPr="00AC3694">
        <w:rPr>
          <w:rFonts w:asciiTheme="majorHAnsi" w:hAnsiTheme="majorHAnsi"/>
          <w:sz w:val="22"/>
          <w:szCs w:val="22"/>
        </w:rPr>
        <w:t>LaCrosse</w:t>
      </w:r>
      <w:proofErr w:type="spellEnd"/>
      <w:r w:rsidRPr="00AC3694">
        <w:rPr>
          <w:rFonts w:asciiTheme="majorHAnsi" w:hAnsiTheme="majorHAnsi"/>
          <w:sz w:val="22"/>
          <w:szCs w:val="22"/>
        </w:rPr>
        <w:t xml:space="preserve">; Chevrolet Camaro; Chevrolet Malibu; Chevrolet Silverado HD; GMC Sierra LD; GMC Terrain; and GMC Yukon. </w:t>
      </w:r>
    </w:p>
    <w:p w:rsidR="007D7C47" w:rsidRPr="00AC3694" w:rsidRDefault="001453E5" w:rsidP="00AC3694">
      <w:pPr>
        <w:pStyle w:val="ListParagraph"/>
        <w:numPr>
          <w:ilvl w:val="0"/>
          <w:numId w:val="30"/>
        </w:numPr>
        <w:rPr>
          <w:rFonts w:asciiTheme="majorHAnsi" w:hAnsiTheme="majorHAnsi"/>
          <w:sz w:val="22"/>
          <w:szCs w:val="22"/>
        </w:rPr>
      </w:pPr>
      <w:r w:rsidRPr="00AC3694">
        <w:rPr>
          <w:rFonts w:asciiTheme="majorHAnsi" w:hAnsiTheme="majorHAnsi"/>
          <w:sz w:val="22"/>
          <w:szCs w:val="22"/>
        </w:rPr>
        <w:t xml:space="preserve">Toyota awardees include the Lexus ES; Lexus GX; Scion </w:t>
      </w:r>
      <w:proofErr w:type="spellStart"/>
      <w:r w:rsidRPr="00AC3694">
        <w:rPr>
          <w:rFonts w:asciiTheme="majorHAnsi" w:hAnsiTheme="majorHAnsi"/>
          <w:sz w:val="22"/>
          <w:szCs w:val="22"/>
        </w:rPr>
        <w:t>tC</w:t>
      </w:r>
      <w:proofErr w:type="spellEnd"/>
      <w:r w:rsidRPr="00AC3694">
        <w:rPr>
          <w:rFonts w:asciiTheme="majorHAnsi" w:hAnsiTheme="majorHAnsi"/>
          <w:sz w:val="22"/>
          <w:szCs w:val="22"/>
        </w:rPr>
        <w:t xml:space="preserve">; Scion </w:t>
      </w:r>
      <w:proofErr w:type="spellStart"/>
      <w:r w:rsidRPr="00AC3694">
        <w:rPr>
          <w:rFonts w:asciiTheme="majorHAnsi" w:hAnsiTheme="majorHAnsi"/>
          <w:sz w:val="22"/>
          <w:szCs w:val="22"/>
        </w:rPr>
        <w:t>xB</w:t>
      </w:r>
      <w:proofErr w:type="spellEnd"/>
      <w:r w:rsidRPr="00AC3694">
        <w:rPr>
          <w:rFonts w:asciiTheme="majorHAnsi" w:hAnsiTheme="majorHAnsi"/>
          <w:sz w:val="22"/>
          <w:szCs w:val="22"/>
        </w:rPr>
        <w:t xml:space="preserve">; Scion </w:t>
      </w:r>
      <w:proofErr w:type="spellStart"/>
      <w:r w:rsidRPr="00AC3694">
        <w:rPr>
          <w:rFonts w:asciiTheme="majorHAnsi" w:hAnsiTheme="majorHAnsi"/>
          <w:sz w:val="22"/>
          <w:szCs w:val="22"/>
        </w:rPr>
        <w:t>xD</w:t>
      </w:r>
      <w:proofErr w:type="spellEnd"/>
      <w:r w:rsidRPr="00AC3694">
        <w:rPr>
          <w:rFonts w:asciiTheme="majorHAnsi" w:hAnsiTheme="majorHAnsi"/>
          <w:sz w:val="22"/>
          <w:szCs w:val="22"/>
        </w:rPr>
        <w:t>; Toyota Corolla; and Toyota Sienna.</w:t>
      </w:r>
    </w:p>
    <w:p w:rsidR="00E62EE7" w:rsidRPr="00E62EE7" w:rsidRDefault="00E62EE7" w:rsidP="00E62EE7">
      <w:pPr>
        <w:pStyle w:val="ListParagraph"/>
        <w:spacing w:after="0"/>
        <w:rPr>
          <w:rFonts w:asciiTheme="majorHAnsi" w:hAnsiTheme="majorHAnsi"/>
          <w:sz w:val="22"/>
          <w:szCs w:val="22"/>
        </w:rPr>
      </w:pPr>
    </w:p>
    <w:p w:rsidR="009E1732" w:rsidRPr="004B0692" w:rsidRDefault="009E1732" w:rsidP="009E1732">
      <w:pPr>
        <w:rPr>
          <w:rFonts w:asciiTheme="majorHAnsi" w:hAnsiTheme="majorHAnsi"/>
          <w:bCs/>
          <w:sz w:val="22"/>
          <w:szCs w:val="22"/>
        </w:rPr>
      </w:pPr>
      <w:r>
        <w:rPr>
          <w:rFonts w:asciiTheme="majorHAnsi" w:hAnsiTheme="majorHAnsi"/>
          <w:bCs/>
          <w:sz w:val="22"/>
          <w:szCs w:val="22"/>
        </w:rPr>
        <w:t>The 2015</w:t>
      </w:r>
      <w:r w:rsidRPr="004B0692">
        <w:rPr>
          <w:rFonts w:asciiTheme="majorHAnsi" w:hAnsiTheme="majorHAnsi"/>
          <w:bCs/>
          <w:sz w:val="22"/>
          <w:szCs w:val="22"/>
        </w:rPr>
        <w:t xml:space="preserve"> </w:t>
      </w:r>
      <w:r w:rsidR="00CE01F6">
        <w:rPr>
          <w:rFonts w:asciiTheme="majorHAnsi" w:hAnsiTheme="majorHAnsi"/>
          <w:bCs/>
          <w:sz w:val="22"/>
          <w:szCs w:val="22"/>
        </w:rPr>
        <w:t xml:space="preserve">U.S. </w:t>
      </w:r>
      <w:r w:rsidRPr="004B0692">
        <w:rPr>
          <w:rFonts w:asciiTheme="majorHAnsi" w:hAnsiTheme="majorHAnsi"/>
          <w:bCs/>
          <w:sz w:val="22"/>
          <w:szCs w:val="22"/>
        </w:rPr>
        <w:t xml:space="preserve">Vehicle Dependability Study is based on responses from more than </w:t>
      </w:r>
      <w:r>
        <w:rPr>
          <w:rFonts w:asciiTheme="majorHAnsi" w:hAnsiTheme="majorHAnsi"/>
          <w:bCs/>
          <w:sz w:val="22"/>
          <w:szCs w:val="22"/>
        </w:rPr>
        <w:t>34,000 original owners of 2012</w:t>
      </w:r>
      <w:r w:rsidRPr="004B0692">
        <w:rPr>
          <w:rFonts w:asciiTheme="majorHAnsi" w:hAnsiTheme="majorHAnsi"/>
          <w:bCs/>
          <w:sz w:val="22"/>
          <w:szCs w:val="22"/>
        </w:rPr>
        <w:t xml:space="preserve"> model-year vehicles after three years of ownership. The study was fielded </w:t>
      </w:r>
      <w:r w:rsidR="00CC2D21">
        <w:rPr>
          <w:rFonts w:asciiTheme="majorHAnsi" w:hAnsiTheme="majorHAnsi"/>
          <w:bCs/>
          <w:sz w:val="22"/>
          <w:szCs w:val="22"/>
        </w:rPr>
        <w:t xml:space="preserve">in </w:t>
      </w:r>
      <w:r>
        <w:rPr>
          <w:rFonts w:asciiTheme="majorHAnsi" w:hAnsiTheme="majorHAnsi"/>
          <w:bCs/>
          <w:sz w:val="22"/>
          <w:szCs w:val="22"/>
        </w:rPr>
        <w:t>November and December 2014</w:t>
      </w:r>
      <w:r w:rsidRPr="004B0692">
        <w:rPr>
          <w:rFonts w:asciiTheme="majorHAnsi" w:hAnsiTheme="majorHAnsi"/>
          <w:bCs/>
          <w:sz w:val="22"/>
          <w:szCs w:val="22"/>
        </w:rPr>
        <w:t>.</w:t>
      </w:r>
    </w:p>
    <w:p w:rsidR="009E1732" w:rsidRPr="004B0692" w:rsidRDefault="009E1732" w:rsidP="009E1732">
      <w:pPr>
        <w:rPr>
          <w:rFonts w:asciiTheme="majorHAnsi" w:hAnsiTheme="majorHAnsi"/>
          <w:sz w:val="22"/>
          <w:szCs w:val="22"/>
        </w:rPr>
      </w:pPr>
    </w:p>
    <w:p w:rsidR="00163470" w:rsidRDefault="009E1732" w:rsidP="00E62EE7">
      <w:pPr>
        <w:tabs>
          <w:tab w:val="left" w:pos="4680"/>
        </w:tabs>
        <w:rPr>
          <w:rFonts w:asciiTheme="majorHAnsi" w:hAnsiTheme="majorHAnsi"/>
          <w:sz w:val="22"/>
          <w:szCs w:val="22"/>
        </w:rPr>
      </w:pPr>
      <w:r w:rsidRPr="004B0692">
        <w:rPr>
          <w:rFonts w:asciiTheme="majorHAnsi" w:hAnsiTheme="majorHAnsi"/>
          <w:sz w:val="22"/>
          <w:szCs w:val="22"/>
        </w:rPr>
        <w:t xml:space="preserve">Find more detailed information on vehicle dependability, as well as model photos and specs, at </w:t>
      </w:r>
      <w:hyperlink r:id="rId14" w:history="1">
        <w:r w:rsidR="006A36F1" w:rsidRPr="006A36F1">
          <w:rPr>
            <w:rStyle w:val="Hyperlink"/>
            <w:rFonts w:asciiTheme="majorHAnsi" w:hAnsiTheme="majorHAnsi"/>
            <w:sz w:val="22"/>
            <w:szCs w:val="22"/>
          </w:rPr>
          <w:t>www.jdpower.com/dependability.</w:t>
        </w:r>
      </w:hyperlink>
    </w:p>
    <w:p w:rsidR="006A36F1" w:rsidRPr="00E62EE7" w:rsidRDefault="006A36F1" w:rsidP="00E62EE7">
      <w:pPr>
        <w:tabs>
          <w:tab w:val="left" w:pos="4680"/>
        </w:tabs>
        <w:rPr>
          <w:rFonts w:asciiTheme="majorHAnsi" w:hAnsiTheme="majorHAnsi"/>
          <w:b/>
          <w:sz w:val="22"/>
          <w:szCs w:val="22"/>
        </w:rPr>
      </w:pPr>
    </w:p>
    <w:p w:rsidR="00163470" w:rsidRPr="00E62EE7" w:rsidRDefault="00163470" w:rsidP="00E62EE7">
      <w:pPr>
        <w:tabs>
          <w:tab w:val="left" w:pos="4680"/>
        </w:tabs>
        <w:ind w:right="-540"/>
        <w:rPr>
          <w:rFonts w:asciiTheme="majorHAnsi" w:hAnsiTheme="majorHAnsi"/>
          <w:sz w:val="22"/>
          <w:szCs w:val="22"/>
        </w:rPr>
      </w:pPr>
    </w:p>
    <w:p w:rsidR="00701645" w:rsidRPr="00701645" w:rsidRDefault="00701645" w:rsidP="00701645">
      <w:pPr>
        <w:rPr>
          <w:rFonts w:ascii="Cambria" w:eastAsia="Calibri" w:hAnsi="Cambria"/>
          <w:color w:val="000000"/>
          <w:sz w:val="22"/>
          <w:szCs w:val="22"/>
          <w:lang w:eastAsia="en-US"/>
        </w:rPr>
      </w:pPr>
      <w:r w:rsidRPr="00701645">
        <w:rPr>
          <w:rFonts w:ascii="Cambria" w:eastAsia="Calibri" w:hAnsi="Cambria"/>
          <w:b/>
          <w:bCs/>
          <w:color w:val="000000"/>
          <w:sz w:val="22"/>
          <w:szCs w:val="22"/>
          <w:lang w:eastAsia="en-US"/>
        </w:rPr>
        <w:t xml:space="preserve">About J.D. Power and Advertising/Promotional Rules </w:t>
      </w:r>
      <w:hyperlink r:id="rId15" w:history="1">
        <w:r w:rsidRPr="00701645">
          <w:rPr>
            <w:rFonts w:ascii="Cambria" w:eastAsia="Calibri" w:hAnsi="Cambria"/>
            <w:color w:val="000000"/>
            <w:sz w:val="22"/>
            <w:szCs w:val="22"/>
            <w:u w:val="single"/>
            <w:lang w:eastAsia="en-US"/>
          </w:rPr>
          <w:t>www.jdpower.com/about-us/press-release-info</w:t>
        </w:r>
      </w:hyperlink>
    </w:p>
    <w:p w:rsidR="003A71DF" w:rsidRPr="00E62EE7" w:rsidRDefault="003A71DF" w:rsidP="00E62EE7">
      <w:pPr>
        <w:tabs>
          <w:tab w:val="left" w:pos="4680"/>
        </w:tabs>
        <w:rPr>
          <w:rFonts w:asciiTheme="majorHAnsi" w:hAnsiTheme="majorHAnsi"/>
          <w:color w:val="000000"/>
          <w:sz w:val="22"/>
          <w:szCs w:val="22"/>
          <w:shd w:val="clear" w:color="auto" w:fill="FFFFFF"/>
        </w:rPr>
      </w:pPr>
      <w:r w:rsidRPr="00E62EE7">
        <w:rPr>
          <w:rFonts w:asciiTheme="majorHAnsi" w:hAnsiTheme="majorHAnsi"/>
          <w:b/>
          <w:sz w:val="22"/>
          <w:szCs w:val="22"/>
        </w:rPr>
        <w:t>About McGraw Hill Financial</w:t>
      </w:r>
      <w:r w:rsidR="00660BBB" w:rsidRPr="00E62EE7">
        <w:rPr>
          <w:rFonts w:asciiTheme="majorHAnsi" w:hAnsiTheme="majorHAnsi"/>
          <w:b/>
          <w:sz w:val="22"/>
          <w:szCs w:val="22"/>
        </w:rPr>
        <w:t xml:space="preserve"> </w:t>
      </w:r>
      <w:hyperlink r:id="rId16" w:history="1">
        <w:r w:rsidR="006A10C6" w:rsidRPr="00E62EE7">
          <w:rPr>
            <w:rFonts w:asciiTheme="majorHAnsi" w:hAnsiTheme="majorHAnsi"/>
            <w:color w:val="0000FF"/>
            <w:sz w:val="22"/>
            <w:szCs w:val="22"/>
            <w:u w:val="single"/>
            <w:shd w:val="clear" w:color="auto" w:fill="FFFFFF"/>
          </w:rPr>
          <w:t>www.mhfi.com</w:t>
        </w:r>
      </w:hyperlink>
      <w:r w:rsidR="006A10C6" w:rsidRPr="00E62EE7">
        <w:rPr>
          <w:rFonts w:asciiTheme="majorHAnsi" w:hAnsiTheme="majorHAnsi"/>
          <w:color w:val="000000"/>
          <w:sz w:val="22"/>
          <w:szCs w:val="22"/>
          <w:shd w:val="clear" w:color="auto" w:fill="FFFFFF"/>
        </w:rPr>
        <w:t xml:space="preserve">  </w:t>
      </w:r>
    </w:p>
    <w:p w:rsidR="00163470" w:rsidRPr="00E62EE7" w:rsidRDefault="00163470" w:rsidP="00E62EE7">
      <w:pPr>
        <w:tabs>
          <w:tab w:val="left" w:pos="4680"/>
        </w:tabs>
        <w:rPr>
          <w:rFonts w:asciiTheme="majorHAnsi" w:hAnsiTheme="majorHAnsi"/>
          <w:b/>
          <w:sz w:val="22"/>
          <w:szCs w:val="22"/>
        </w:rPr>
      </w:pPr>
    </w:p>
    <w:p w:rsidR="00E019E1" w:rsidRDefault="00816BF3" w:rsidP="00E62EE7">
      <w:pPr>
        <w:tabs>
          <w:tab w:val="left" w:pos="4680"/>
        </w:tabs>
        <w:jc w:val="center"/>
        <w:rPr>
          <w:rFonts w:asciiTheme="majorHAnsi" w:hAnsiTheme="majorHAnsi"/>
          <w:sz w:val="22"/>
          <w:szCs w:val="22"/>
        </w:rPr>
      </w:pPr>
      <w:r w:rsidRPr="00E62EE7">
        <w:rPr>
          <w:rFonts w:asciiTheme="majorHAnsi" w:hAnsiTheme="majorHAnsi"/>
          <w:sz w:val="22"/>
          <w:szCs w:val="22"/>
        </w:rPr>
        <w:t># # #</w:t>
      </w:r>
    </w:p>
    <w:p w:rsidR="0024419F" w:rsidRPr="00E62EE7" w:rsidRDefault="0024419F" w:rsidP="00E62EE7">
      <w:pPr>
        <w:tabs>
          <w:tab w:val="left" w:pos="4680"/>
        </w:tabs>
        <w:jc w:val="center"/>
        <w:rPr>
          <w:rFonts w:asciiTheme="majorHAnsi" w:hAnsiTheme="majorHAnsi"/>
          <w:sz w:val="22"/>
          <w:szCs w:val="22"/>
        </w:rPr>
      </w:pPr>
      <w:r>
        <w:rPr>
          <w:rFonts w:asciiTheme="majorHAnsi" w:hAnsiTheme="majorHAnsi"/>
          <w:sz w:val="22"/>
          <w:szCs w:val="22"/>
        </w:rPr>
        <w:t>NOTE: Three charts follow.</w:t>
      </w:r>
    </w:p>
    <w:p w:rsidR="00816BF3" w:rsidRPr="00BE42D0" w:rsidRDefault="00816BF3" w:rsidP="00B47AF8">
      <w:pPr>
        <w:rPr>
          <w:rFonts w:asciiTheme="majorHAnsi" w:hAnsiTheme="majorHAnsi"/>
          <w:sz w:val="22"/>
          <w:szCs w:val="22"/>
        </w:rPr>
        <w:sectPr w:rsidR="00816BF3" w:rsidRPr="00BE42D0" w:rsidSect="00661C4E">
          <w:headerReference w:type="even" r:id="rId17"/>
          <w:headerReference w:type="default" r:id="rId18"/>
          <w:headerReference w:type="first" r:id="rId19"/>
          <w:footerReference w:type="first" r:id="rId20"/>
          <w:pgSz w:w="12240" w:h="15840"/>
          <w:pgMar w:top="1354" w:right="1080" w:bottom="900" w:left="1080" w:header="720" w:footer="465" w:gutter="0"/>
          <w:cols w:space="720"/>
          <w:titlePg/>
          <w:docGrid w:linePitch="272"/>
        </w:sectPr>
      </w:pPr>
    </w:p>
    <w:p w:rsidR="00132591" w:rsidRDefault="00132591">
      <w:pPr>
        <w:rPr>
          <w:rFonts w:asciiTheme="majorHAnsi" w:hAnsiTheme="majorHAnsi"/>
          <w:sz w:val="22"/>
          <w:szCs w:val="22"/>
        </w:rPr>
      </w:pPr>
      <w:r>
        <w:rPr>
          <w:rFonts w:asciiTheme="majorHAnsi" w:hAnsiTheme="majorHAnsi"/>
          <w:sz w:val="22"/>
          <w:szCs w:val="22"/>
        </w:rPr>
        <w:lastRenderedPageBreak/>
        <w:br w:type="page"/>
      </w:r>
    </w:p>
    <w:p w:rsidR="00F55B7C" w:rsidRDefault="008832D9" w:rsidP="007303FF">
      <w:pPr>
        <w:rPr>
          <w:rFonts w:asciiTheme="majorHAnsi" w:hAnsiTheme="majorHAnsi"/>
          <w:sz w:val="22"/>
          <w:szCs w:val="22"/>
        </w:rPr>
      </w:pPr>
      <w:r w:rsidRPr="008832D9">
        <w:rPr>
          <w:rFonts w:asciiTheme="majorHAnsi" w:hAnsiTheme="majorHAnsi"/>
          <w:noProof/>
          <w:sz w:val="22"/>
          <w:szCs w:val="22"/>
          <w:lang w:eastAsia="en-US"/>
        </w:rPr>
        <w:lastRenderedPageBreak/>
        <w:drawing>
          <wp:inline distT="0" distB="0" distL="0" distR="0" wp14:anchorId="214C8FBD" wp14:editId="49DAB42C">
            <wp:extent cx="7177257" cy="9564694"/>
            <wp:effectExtent l="0" t="0" r="11430" b="1143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78143" cy="9565875"/>
                    </a:xfrm>
                    <a:prstGeom prst="rect">
                      <a:avLst/>
                    </a:prstGeom>
                    <a:noFill/>
                    <a:ln>
                      <a:noFill/>
                    </a:ln>
                  </pic:spPr>
                </pic:pic>
              </a:graphicData>
            </a:graphic>
          </wp:inline>
        </w:drawing>
      </w:r>
    </w:p>
    <w:p w:rsidR="00132591" w:rsidRDefault="008832D9" w:rsidP="007303FF">
      <w:pPr>
        <w:rPr>
          <w:rFonts w:asciiTheme="majorHAnsi" w:hAnsiTheme="majorHAnsi"/>
          <w:sz w:val="22"/>
          <w:szCs w:val="22"/>
        </w:rPr>
      </w:pPr>
      <w:r w:rsidRPr="008832D9">
        <w:rPr>
          <w:rFonts w:asciiTheme="majorHAnsi" w:hAnsiTheme="majorHAnsi"/>
          <w:noProof/>
          <w:sz w:val="22"/>
          <w:szCs w:val="22"/>
          <w:lang w:eastAsia="en-US"/>
        </w:rPr>
        <w:lastRenderedPageBreak/>
        <w:drawing>
          <wp:inline distT="0" distB="0" distL="0" distR="0" wp14:anchorId="205B96A4" wp14:editId="1C3F8E61">
            <wp:extent cx="6841525" cy="9130584"/>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42151" cy="9131419"/>
                    </a:xfrm>
                    <a:prstGeom prst="rect">
                      <a:avLst/>
                    </a:prstGeom>
                    <a:noFill/>
                    <a:ln>
                      <a:noFill/>
                    </a:ln>
                  </pic:spPr>
                </pic:pic>
              </a:graphicData>
            </a:graphic>
          </wp:inline>
        </w:drawing>
      </w:r>
    </w:p>
    <w:p w:rsidR="00132591" w:rsidRPr="00BE42D0" w:rsidRDefault="008832D9" w:rsidP="007303FF">
      <w:pPr>
        <w:rPr>
          <w:rFonts w:asciiTheme="majorHAnsi" w:hAnsiTheme="majorHAnsi"/>
          <w:sz w:val="22"/>
          <w:szCs w:val="22"/>
        </w:rPr>
      </w:pPr>
      <w:r w:rsidRPr="008832D9">
        <w:rPr>
          <w:rFonts w:asciiTheme="majorHAnsi" w:hAnsiTheme="majorHAnsi"/>
          <w:noProof/>
          <w:sz w:val="22"/>
          <w:szCs w:val="22"/>
          <w:lang w:eastAsia="en-US"/>
        </w:rPr>
        <w:lastRenderedPageBreak/>
        <w:drawing>
          <wp:inline distT="0" distB="0" distL="0" distR="0" wp14:anchorId="66FFDAB6" wp14:editId="6FC6FF92">
            <wp:extent cx="7061703" cy="9424432"/>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62220" cy="9425122"/>
                    </a:xfrm>
                    <a:prstGeom prst="rect">
                      <a:avLst/>
                    </a:prstGeom>
                    <a:noFill/>
                    <a:ln>
                      <a:noFill/>
                    </a:ln>
                  </pic:spPr>
                </pic:pic>
              </a:graphicData>
            </a:graphic>
          </wp:inline>
        </w:drawing>
      </w:r>
    </w:p>
    <w:sectPr w:rsidR="00132591" w:rsidRPr="00BE42D0" w:rsidSect="00AA79FE">
      <w:type w:val="continuous"/>
      <w:pgSz w:w="12240" w:h="15840"/>
      <w:pgMar w:top="270" w:right="450" w:bottom="360" w:left="270" w:header="0" w:footer="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2488" w:rsidRDefault="003C2488">
      <w:r>
        <w:separator/>
      </w:r>
    </w:p>
  </w:endnote>
  <w:endnote w:type="continuationSeparator" w:id="0">
    <w:p w:rsidR="003C2488" w:rsidRDefault="003C2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DA3" w:rsidRPr="003A71DF" w:rsidRDefault="00512DA3" w:rsidP="00885C49">
    <w:pPr>
      <w:pStyle w:val="Footer"/>
      <w:jc w:val="center"/>
      <w:rPr>
        <w:rFonts w:ascii="Cambria" w:hAnsi="Cambria"/>
        <w:color w:val="595959"/>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2488" w:rsidRDefault="003C2488">
      <w:r>
        <w:separator/>
      </w:r>
    </w:p>
  </w:footnote>
  <w:footnote w:type="continuationSeparator" w:id="0">
    <w:p w:rsidR="003C2488" w:rsidRDefault="003C2488">
      <w:r>
        <w:continuationSeparator/>
      </w:r>
    </w:p>
  </w:footnote>
  <w:footnote w:id="1">
    <w:p w:rsidR="00512DA3" w:rsidRDefault="00512DA3" w:rsidP="00C76761">
      <w:pPr>
        <w:pStyle w:val="FootnoteText"/>
      </w:pPr>
      <w:r>
        <w:rPr>
          <w:rStyle w:val="FootnoteReference"/>
        </w:rPr>
        <w:footnoteRef/>
      </w:r>
      <w:r>
        <w:t xml:space="preserve"> </w:t>
      </w:r>
      <w:r w:rsidRPr="00C76761">
        <w:rPr>
          <w:rFonts w:asciiTheme="majorHAnsi" w:hAnsiTheme="majorHAnsi"/>
          <w:sz w:val="20"/>
          <w:szCs w:val="20"/>
        </w:rPr>
        <w:t xml:space="preserve">Due to the redesign of the </w:t>
      </w:r>
      <w:r>
        <w:rPr>
          <w:rFonts w:asciiTheme="majorHAnsi" w:hAnsiTheme="majorHAnsi"/>
          <w:sz w:val="20"/>
          <w:szCs w:val="20"/>
        </w:rPr>
        <w:t xml:space="preserve">2015 </w:t>
      </w:r>
      <w:r w:rsidRPr="00C76761">
        <w:rPr>
          <w:rFonts w:asciiTheme="majorHAnsi" w:hAnsiTheme="majorHAnsi"/>
          <w:sz w:val="20"/>
          <w:szCs w:val="20"/>
        </w:rPr>
        <w:t xml:space="preserve">Vehicle Dependability Study, PP100 scores </w:t>
      </w:r>
      <w:r>
        <w:rPr>
          <w:rFonts w:asciiTheme="majorHAnsi" w:hAnsiTheme="majorHAnsi"/>
          <w:sz w:val="20"/>
          <w:szCs w:val="20"/>
        </w:rPr>
        <w:t>in</w:t>
      </w:r>
      <w:r w:rsidRPr="00C76761">
        <w:rPr>
          <w:rFonts w:asciiTheme="majorHAnsi" w:hAnsiTheme="majorHAnsi"/>
          <w:sz w:val="20"/>
          <w:szCs w:val="20"/>
        </w:rPr>
        <w:t xml:space="preserve"> the 2015 study cannot be compared with PP100 scores </w:t>
      </w:r>
      <w:r>
        <w:rPr>
          <w:rFonts w:asciiTheme="majorHAnsi" w:hAnsiTheme="majorHAnsi"/>
          <w:sz w:val="20"/>
          <w:szCs w:val="20"/>
        </w:rPr>
        <w:t>in</w:t>
      </w:r>
      <w:r w:rsidRPr="00C76761">
        <w:rPr>
          <w:rFonts w:asciiTheme="majorHAnsi" w:hAnsiTheme="majorHAnsi"/>
          <w:sz w:val="20"/>
          <w:szCs w:val="20"/>
        </w:rPr>
        <w:t xml:space="preserve"> previous</w:t>
      </w:r>
      <w:r>
        <w:rPr>
          <w:rFonts w:asciiTheme="majorHAnsi" w:hAnsiTheme="majorHAnsi"/>
          <w:sz w:val="20"/>
          <w:szCs w:val="20"/>
        </w:rPr>
        <w:t>-</w:t>
      </w:r>
      <w:r w:rsidRPr="00C76761">
        <w:rPr>
          <w:rFonts w:asciiTheme="majorHAnsi" w:hAnsiTheme="majorHAnsi"/>
          <w:sz w:val="20"/>
          <w:szCs w:val="20"/>
        </w:rPr>
        <w:t>year</w:t>
      </w:r>
      <w:r>
        <w:rPr>
          <w:rFonts w:asciiTheme="majorHAnsi" w:hAnsiTheme="majorHAnsi"/>
          <w:sz w:val="20"/>
          <w:szCs w:val="20"/>
        </w:rPr>
        <w:t xml:space="preserve"> studies</w:t>
      </w:r>
      <w:r w:rsidRPr="00C76761">
        <w:rPr>
          <w:rFonts w:asciiTheme="majorHAnsi" w:hAnsiTheme="majorHAnsi"/>
          <w:sz w:val="20"/>
          <w:szCs w:val="20"/>
        </w:rPr>
        <w:t>.</w:t>
      </w:r>
    </w:p>
  </w:footnote>
  <w:footnote w:id="2">
    <w:p w:rsidR="00512DA3" w:rsidRDefault="00512DA3">
      <w:pPr>
        <w:pStyle w:val="FootnoteText"/>
      </w:pPr>
      <w:r>
        <w:rPr>
          <w:rStyle w:val="FootnoteReference"/>
        </w:rPr>
        <w:footnoteRef/>
      </w:r>
      <w:r>
        <w:t xml:space="preserve"> </w:t>
      </w:r>
      <w:r w:rsidRPr="003B7F0F">
        <w:rPr>
          <w:rFonts w:asciiTheme="majorHAnsi" w:hAnsiTheme="majorHAnsi"/>
          <w:sz w:val="20"/>
          <w:szCs w:val="20"/>
        </w:rPr>
        <w:t xml:space="preserve">J.D. Power 2015 </w:t>
      </w:r>
      <w:r>
        <w:rPr>
          <w:rFonts w:asciiTheme="majorHAnsi" w:hAnsiTheme="majorHAnsi"/>
          <w:sz w:val="20"/>
          <w:szCs w:val="20"/>
        </w:rPr>
        <w:t xml:space="preserve">U.S. </w:t>
      </w:r>
      <w:r w:rsidRPr="003B7F0F">
        <w:rPr>
          <w:rFonts w:asciiTheme="majorHAnsi" w:hAnsiTheme="majorHAnsi"/>
          <w:sz w:val="20"/>
          <w:szCs w:val="20"/>
        </w:rPr>
        <w:t xml:space="preserve">Avoider </w:t>
      </w:r>
      <w:proofErr w:type="spellStart"/>
      <w:r w:rsidRPr="003B7F0F">
        <w:rPr>
          <w:rFonts w:asciiTheme="majorHAnsi" w:hAnsiTheme="majorHAnsi"/>
          <w:sz w:val="20"/>
          <w:szCs w:val="20"/>
        </w:rPr>
        <w:t>Study</w:t>
      </w:r>
      <w:r w:rsidRPr="003B7F0F">
        <w:rPr>
          <w:rFonts w:asciiTheme="majorHAnsi" w:hAnsiTheme="majorHAnsi"/>
          <w:sz w:val="20"/>
          <w:szCs w:val="20"/>
          <w:vertAlign w:val="superscript"/>
        </w:rPr>
        <w:t>SM</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9FE" w:rsidRDefault="003C2488">
    <w:pPr>
      <w:pStyle w:val="Header"/>
    </w:pPr>
    <w:r>
      <w:rPr>
        <w:noProof/>
        <w:lang w:eastAsia="en-US"/>
      </w:rPr>
      <w:pict w14:anchorId="450AD0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609.1pt;height:101.5pt;rotation:315;z-index:-251655168;mso-wrap-edited:f;mso-position-horizontal:center;mso-position-horizontal-relative:margin;mso-position-vertical:center;mso-position-vertical-relative:margin" wrapcoords="20934 5760 20828 5440 20243 4640 19338 4960 19285 5440 19498 8000 18886 4960 18540 4000 18354 4800 17157 4800 17131 4960 17264 8800 16040 4640 15721 4640 15375 4960 14976 6240 14736 8320 14151 5280 13699 3840 13539 4640 13034 4960 12795 5760 12635 6560 12396 8800 11677 5760 11252 4320 11145 4800 10028 4960 10267 6720 10241 10080 8804 4320 8618 4800 8538 5600 8432 6560 8246 9120 7022 5440 6809 4960 6384 4640 5453 4960 5400 5440 5612 7680 5000 4960 4681 4160 4389 4960 4202 6560 4016 8960 3059 4960 2819 4320 2713 4800 2367 4960 2340 5280 2553 7360 1968 4960 1649 4160 1516 4800 319 4800 186 4960 186 5760 372 8800 372 15840 186 16640 319 17600 3085 17440 2872 12960 3378 15840 3644 16480 3830 15040 4309 17760 4841 17600 5000 17280 5000 16480 4814 13920 5453 17440 5852 18720 6091 17760 6676 17600 7102 16640 7182 16960 7820 17760 7847 17600 8326 17440 8379 17120 8166 15520 9124 17760 10853 17760 10906 17440 10666 12800 11119 15360 11943 18240 12076 17600 12263 17440 11624 11200 12130 14240 13167 18400 13353 17760 13832 17440 14071 17760 14178 17280 14231 16160 14258 12800 14790 15680 15561 18560 15747 17760 16226 17280 16572 15680 16732 16480 17397 18080 17530 17760 18833 17600 18886 17280 18939 15360 19259 17280 19764 18400 19950 17760 20535 17600 20934 16640 21254 15040 21440 11840 21387 9280 21307 8160 20934 5760" fillcolor="silver" stroked="f">
          <v:textpath style="font-family:&quot;Cambria&quot;;font-size:1pt" string="EMBARGOE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9FE" w:rsidRDefault="003C2488">
    <w:pPr>
      <w:pStyle w:val="Header"/>
    </w:pPr>
    <w:r>
      <w:rPr>
        <w:noProof/>
        <w:lang w:eastAsia="en-US"/>
      </w:rPr>
      <w:pict w14:anchorId="1F31FD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609.1pt;height:101.5pt;rotation:315;z-index:-251657216;mso-wrap-edited:f;mso-position-horizontal:center;mso-position-horizontal-relative:margin;mso-position-vertical:center;mso-position-vertical-relative:margin" wrapcoords="20934 5760 20828 5440 20243 4640 19338 4960 19285 5440 19498 8000 18886 4960 18540 4000 18354 4800 17157 4800 17131 4960 17264 8800 16040 4640 15721 4640 15375 4960 14976 6240 14736 8320 14151 5280 13699 3840 13539 4640 13034 4960 12795 5760 12635 6560 12396 8800 11677 5760 11252 4320 11145 4800 10028 4960 10267 6720 10241 10080 8804 4320 8618 4800 8538 5600 8432 6560 8246 9120 7022 5440 6809 4960 6384 4640 5453 4960 5400 5440 5612 7680 5000 4960 4681 4160 4389 4960 4202 6560 4016 8960 3059 4960 2819 4320 2713 4800 2367 4960 2340 5280 2553 7360 1968 4960 1649 4160 1516 4800 319 4800 186 4960 186 5760 372 8800 372 15840 186 16640 319 17600 3085 17440 2872 12960 3378 15840 3644 16480 3830 15040 4309 17760 4841 17600 5000 17280 5000 16480 4814 13920 5453 17440 5852 18720 6091 17760 6676 17600 7102 16640 7182 16960 7820 17760 7847 17600 8326 17440 8379 17120 8166 15520 9124 17760 10853 17760 10906 17440 10666 12800 11119 15360 11943 18240 12076 17600 12263 17440 11624 11200 12130 14240 13167 18400 13353 17760 13832 17440 14071 17760 14178 17280 14231 16160 14258 12800 14790 15680 15561 18560 15747 17760 16226 17280 16572 15680 16732 16480 17397 18080 17530 17760 18833 17600 18886 17280 18939 15360 19259 17280 19764 18400 19950 17760 20535 17600 20934 16640 21254 15040 21440 11840 21387 9280 21307 8160 20934 5760" fillcolor="silver" stroked="f">
          <v:textpath style="font-family:&quot;Cambria&quot;;font-size:1pt" string="EMBARGOED"/>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9FE" w:rsidRDefault="003C2488">
    <w:pPr>
      <w:pStyle w:val="Header"/>
    </w:pPr>
    <w:r>
      <w:rPr>
        <w:noProof/>
        <w:lang w:eastAsia="en-US"/>
      </w:rPr>
      <w:pict w14:anchorId="4DC891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609.1pt;height:101.5pt;rotation:315;z-index:-251653120;mso-wrap-edited:f;mso-position-horizontal:center;mso-position-horizontal-relative:margin;mso-position-vertical:center;mso-position-vertical-relative:margin" wrapcoords="20934 5760 20828 5440 20243 4640 19338 4960 19285 5440 19498 8000 18886 4960 18540 4000 18354 4800 17157 4800 17131 4960 17264 8800 16040 4640 15721 4640 15375 4960 14976 6240 14736 8320 14151 5280 13699 3840 13539 4640 13034 4960 12795 5760 12635 6560 12396 8800 11677 5760 11252 4320 11145 4800 10028 4960 10267 6720 10241 10080 8804 4320 8618 4800 8538 5600 8432 6560 8246 9120 7022 5440 6809 4960 6384 4640 5453 4960 5400 5440 5612 7680 5000 4960 4681 4160 4389 4960 4202 6560 4016 8960 3059 4960 2819 4320 2713 4800 2367 4960 2340 5280 2553 7360 1968 4960 1649 4160 1516 4800 319 4800 186 4960 186 5760 372 8800 372 15840 186 16640 319 17600 3085 17440 2872 12960 3378 15840 3644 16480 3830 15040 4309 17760 4841 17600 5000 17280 5000 16480 4814 13920 5453 17440 5852 18720 6091 17760 6676 17600 7102 16640 7182 16960 7820 17760 7847 17600 8326 17440 8379 17120 8166 15520 9124 17760 10853 17760 10906 17440 10666 12800 11119 15360 11943 18240 12076 17600 12263 17440 11624 11200 12130 14240 13167 18400 13353 17760 13832 17440 14071 17760 14178 17280 14231 16160 14258 12800 14790 15680 15561 18560 15747 17760 16226 17280 16572 15680 16732 16480 17397 18080 17530 17760 18833 17600 18886 17280 18939 15360 19259 17280 19764 18400 19950 17760 20535 17600 20934 16640 21254 15040 21440 11840 21387 9280 21307 8160 20934 5760" fillcolor="silver" stroked="f">
          <v:textpath style="font-family:&quot;Cambria&quot;;font-size:1pt" string="EMBARGOE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04822"/>
    <w:multiLevelType w:val="hybridMultilevel"/>
    <w:tmpl w:val="FEB864CE"/>
    <w:lvl w:ilvl="0" w:tplc="A43625DA">
      <w:start w:val="1"/>
      <w:numFmt w:val="bullet"/>
      <w:lvlText w:val=""/>
      <w:lvlJc w:val="left"/>
      <w:pPr>
        <w:tabs>
          <w:tab w:val="num" w:pos="847"/>
        </w:tabs>
        <w:ind w:left="847" w:hanging="360"/>
      </w:pPr>
      <w:rPr>
        <w:rFonts w:ascii="Symbol" w:hAnsi="Symbol" w:cs="Tahoma" w:hint="default"/>
        <w:color w:val="auto"/>
      </w:rPr>
    </w:lvl>
    <w:lvl w:ilvl="1" w:tplc="04090003">
      <w:start w:val="1"/>
      <w:numFmt w:val="bullet"/>
      <w:lvlText w:val="o"/>
      <w:lvlJc w:val="left"/>
      <w:pPr>
        <w:tabs>
          <w:tab w:val="num" w:pos="1567"/>
        </w:tabs>
        <w:ind w:left="1567" w:hanging="360"/>
      </w:pPr>
      <w:rPr>
        <w:rFonts w:ascii="Courier New" w:hAnsi="Courier New" w:cs="Arial" w:hint="default"/>
      </w:rPr>
    </w:lvl>
    <w:lvl w:ilvl="2" w:tplc="04090005" w:tentative="1">
      <w:start w:val="1"/>
      <w:numFmt w:val="bullet"/>
      <w:lvlText w:val=""/>
      <w:lvlJc w:val="left"/>
      <w:pPr>
        <w:tabs>
          <w:tab w:val="num" w:pos="2287"/>
        </w:tabs>
        <w:ind w:left="2287" w:hanging="360"/>
      </w:pPr>
      <w:rPr>
        <w:rFonts w:ascii="Wingdings" w:hAnsi="Wingdings" w:hint="default"/>
      </w:rPr>
    </w:lvl>
    <w:lvl w:ilvl="3" w:tplc="04090001" w:tentative="1">
      <w:start w:val="1"/>
      <w:numFmt w:val="bullet"/>
      <w:lvlText w:val=""/>
      <w:lvlJc w:val="left"/>
      <w:pPr>
        <w:tabs>
          <w:tab w:val="num" w:pos="3007"/>
        </w:tabs>
        <w:ind w:left="3007" w:hanging="360"/>
      </w:pPr>
      <w:rPr>
        <w:rFonts w:ascii="Symbol" w:hAnsi="Symbol" w:hint="default"/>
      </w:rPr>
    </w:lvl>
    <w:lvl w:ilvl="4" w:tplc="04090003" w:tentative="1">
      <w:start w:val="1"/>
      <w:numFmt w:val="bullet"/>
      <w:lvlText w:val="o"/>
      <w:lvlJc w:val="left"/>
      <w:pPr>
        <w:tabs>
          <w:tab w:val="num" w:pos="3727"/>
        </w:tabs>
        <w:ind w:left="3727" w:hanging="360"/>
      </w:pPr>
      <w:rPr>
        <w:rFonts w:ascii="Courier New" w:hAnsi="Courier New" w:cs="Arial" w:hint="default"/>
      </w:rPr>
    </w:lvl>
    <w:lvl w:ilvl="5" w:tplc="04090005" w:tentative="1">
      <w:start w:val="1"/>
      <w:numFmt w:val="bullet"/>
      <w:lvlText w:val=""/>
      <w:lvlJc w:val="left"/>
      <w:pPr>
        <w:tabs>
          <w:tab w:val="num" w:pos="4447"/>
        </w:tabs>
        <w:ind w:left="4447" w:hanging="360"/>
      </w:pPr>
      <w:rPr>
        <w:rFonts w:ascii="Wingdings" w:hAnsi="Wingdings" w:hint="default"/>
      </w:rPr>
    </w:lvl>
    <w:lvl w:ilvl="6" w:tplc="04090001" w:tentative="1">
      <w:start w:val="1"/>
      <w:numFmt w:val="bullet"/>
      <w:lvlText w:val=""/>
      <w:lvlJc w:val="left"/>
      <w:pPr>
        <w:tabs>
          <w:tab w:val="num" w:pos="5167"/>
        </w:tabs>
        <w:ind w:left="5167" w:hanging="360"/>
      </w:pPr>
      <w:rPr>
        <w:rFonts w:ascii="Symbol" w:hAnsi="Symbol" w:hint="default"/>
      </w:rPr>
    </w:lvl>
    <w:lvl w:ilvl="7" w:tplc="04090003" w:tentative="1">
      <w:start w:val="1"/>
      <w:numFmt w:val="bullet"/>
      <w:lvlText w:val="o"/>
      <w:lvlJc w:val="left"/>
      <w:pPr>
        <w:tabs>
          <w:tab w:val="num" w:pos="5887"/>
        </w:tabs>
        <w:ind w:left="5887" w:hanging="360"/>
      </w:pPr>
      <w:rPr>
        <w:rFonts w:ascii="Courier New" w:hAnsi="Courier New" w:cs="Arial" w:hint="default"/>
      </w:rPr>
    </w:lvl>
    <w:lvl w:ilvl="8" w:tplc="04090005" w:tentative="1">
      <w:start w:val="1"/>
      <w:numFmt w:val="bullet"/>
      <w:lvlText w:val=""/>
      <w:lvlJc w:val="left"/>
      <w:pPr>
        <w:tabs>
          <w:tab w:val="num" w:pos="6607"/>
        </w:tabs>
        <w:ind w:left="6607" w:hanging="360"/>
      </w:pPr>
      <w:rPr>
        <w:rFonts w:ascii="Wingdings" w:hAnsi="Wingdings" w:hint="default"/>
      </w:rPr>
    </w:lvl>
  </w:abstractNum>
  <w:abstractNum w:abstractNumId="1">
    <w:nsid w:val="03F04E92"/>
    <w:multiLevelType w:val="hybridMultilevel"/>
    <w:tmpl w:val="1BC009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2">
    <w:nsid w:val="046D0347"/>
    <w:multiLevelType w:val="hybridMultilevel"/>
    <w:tmpl w:val="CB609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3">
    <w:nsid w:val="04EC1207"/>
    <w:multiLevelType w:val="hybridMultilevel"/>
    <w:tmpl w:val="BA7234A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5D780F"/>
    <w:multiLevelType w:val="hybridMultilevel"/>
    <w:tmpl w:val="259C3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7F2D44"/>
    <w:multiLevelType w:val="hybridMultilevel"/>
    <w:tmpl w:val="70A4E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802E20"/>
    <w:multiLevelType w:val="hybridMultilevel"/>
    <w:tmpl w:val="8E6E9F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3E436F5"/>
    <w:multiLevelType w:val="hybridMultilevel"/>
    <w:tmpl w:val="269208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8">
    <w:nsid w:val="17C92768"/>
    <w:multiLevelType w:val="hybridMultilevel"/>
    <w:tmpl w:val="0E1CB598"/>
    <w:lvl w:ilvl="0" w:tplc="E21E3CC2">
      <w:start w:val="1"/>
      <w:numFmt w:val="bullet"/>
      <w:lvlText w:val=""/>
      <w:lvlJc w:val="left"/>
      <w:pPr>
        <w:tabs>
          <w:tab w:val="num" w:pos="847"/>
        </w:tabs>
        <w:ind w:left="847" w:hanging="360"/>
      </w:pPr>
      <w:rPr>
        <w:rFonts w:ascii="Symbol" w:hAnsi="Symbol" w:hint="default"/>
        <w:color w:val="auto"/>
        <w:sz w:val="22"/>
      </w:rPr>
    </w:lvl>
    <w:lvl w:ilvl="1" w:tplc="04090003">
      <w:start w:val="1"/>
      <w:numFmt w:val="bullet"/>
      <w:lvlText w:val="o"/>
      <w:lvlJc w:val="left"/>
      <w:pPr>
        <w:tabs>
          <w:tab w:val="num" w:pos="1567"/>
        </w:tabs>
        <w:ind w:left="1567" w:hanging="360"/>
      </w:pPr>
      <w:rPr>
        <w:rFonts w:ascii="Courier New" w:hAnsi="Courier New" w:cs="Arial" w:hint="default"/>
      </w:rPr>
    </w:lvl>
    <w:lvl w:ilvl="2" w:tplc="04090005" w:tentative="1">
      <w:start w:val="1"/>
      <w:numFmt w:val="bullet"/>
      <w:lvlText w:val=""/>
      <w:lvlJc w:val="left"/>
      <w:pPr>
        <w:tabs>
          <w:tab w:val="num" w:pos="2287"/>
        </w:tabs>
        <w:ind w:left="2287" w:hanging="360"/>
      </w:pPr>
      <w:rPr>
        <w:rFonts w:ascii="Wingdings" w:hAnsi="Wingdings" w:hint="default"/>
      </w:rPr>
    </w:lvl>
    <w:lvl w:ilvl="3" w:tplc="04090001" w:tentative="1">
      <w:start w:val="1"/>
      <w:numFmt w:val="bullet"/>
      <w:lvlText w:val=""/>
      <w:lvlJc w:val="left"/>
      <w:pPr>
        <w:tabs>
          <w:tab w:val="num" w:pos="3007"/>
        </w:tabs>
        <w:ind w:left="3007" w:hanging="360"/>
      </w:pPr>
      <w:rPr>
        <w:rFonts w:ascii="Symbol" w:hAnsi="Symbol" w:hint="default"/>
      </w:rPr>
    </w:lvl>
    <w:lvl w:ilvl="4" w:tplc="04090003" w:tentative="1">
      <w:start w:val="1"/>
      <w:numFmt w:val="bullet"/>
      <w:lvlText w:val="o"/>
      <w:lvlJc w:val="left"/>
      <w:pPr>
        <w:tabs>
          <w:tab w:val="num" w:pos="3727"/>
        </w:tabs>
        <w:ind w:left="3727" w:hanging="360"/>
      </w:pPr>
      <w:rPr>
        <w:rFonts w:ascii="Courier New" w:hAnsi="Courier New" w:cs="Arial" w:hint="default"/>
      </w:rPr>
    </w:lvl>
    <w:lvl w:ilvl="5" w:tplc="04090005" w:tentative="1">
      <w:start w:val="1"/>
      <w:numFmt w:val="bullet"/>
      <w:lvlText w:val=""/>
      <w:lvlJc w:val="left"/>
      <w:pPr>
        <w:tabs>
          <w:tab w:val="num" w:pos="4447"/>
        </w:tabs>
        <w:ind w:left="4447" w:hanging="360"/>
      </w:pPr>
      <w:rPr>
        <w:rFonts w:ascii="Wingdings" w:hAnsi="Wingdings" w:hint="default"/>
      </w:rPr>
    </w:lvl>
    <w:lvl w:ilvl="6" w:tplc="04090001" w:tentative="1">
      <w:start w:val="1"/>
      <w:numFmt w:val="bullet"/>
      <w:lvlText w:val=""/>
      <w:lvlJc w:val="left"/>
      <w:pPr>
        <w:tabs>
          <w:tab w:val="num" w:pos="5167"/>
        </w:tabs>
        <w:ind w:left="5167" w:hanging="360"/>
      </w:pPr>
      <w:rPr>
        <w:rFonts w:ascii="Symbol" w:hAnsi="Symbol" w:hint="default"/>
      </w:rPr>
    </w:lvl>
    <w:lvl w:ilvl="7" w:tplc="04090003" w:tentative="1">
      <w:start w:val="1"/>
      <w:numFmt w:val="bullet"/>
      <w:lvlText w:val="o"/>
      <w:lvlJc w:val="left"/>
      <w:pPr>
        <w:tabs>
          <w:tab w:val="num" w:pos="5887"/>
        </w:tabs>
        <w:ind w:left="5887" w:hanging="360"/>
      </w:pPr>
      <w:rPr>
        <w:rFonts w:ascii="Courier New" w:hAnsi="Courier New" w:cs="Arial" w:hint="default"/>
      </w:rPr>
    </w:lvl>
    <w:lvl w:ilvl="8" w:tplc="04090005" w:tentative="1">
      <w:start w:val="1"/>
      <w:numFmt w:val="bullet"/>
      <w:lvlText w:val=""/>
      <w:lvlJc w:val="left"/>
      <w:pPr>
        <w:tabs>
          <w:tab w:val="num" w:pos="6607"/>
        </w:tabs>
        <w:ind w:left="6607" w:hanging="360"/>
      </w:pPr>
      <w:rPr>
        <w:rFonts w:ascii="Wingdings" w:hAnsi="Wingdings" w:hint="default"/>
      </w:rPr>
    </w:lvl>
  </w:abstractNum>
  <w:abstractNum w:abstractNumId="9">
    <w:nsid w:val="1A7B26F1"/>
    <w:multiLevelType w:val="hybridMultilevel"/>
    <w:tmpl w:val="4078C61A"/>
    <w:lvl w:ilvl="0" w:tplc="E21E3CC2">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B7937E7"/>
    <w:multiLevelType w:val="hybridMultilevel"/>
    <w:tmpl w:val="AC7695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1EDB7A98"/>
    <w:multiLevelType w:val="hybridMultilevel"/>
    <w:tmpl w:val="B7525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583A8A"/>
    <w:multiLevelType w:val="hybridMultilevel"/>
    <w:tmpl w:val="42869E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1E2502"/>
    <w:multiLevelType w:val="hybridMultilevel"/>
    <w:tmpl w:val="F21496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7F77850"/>
    <w:multiLevelType w:val="hybridMultilevel"/>
    <w:tmpl w:val="CED8EC76"/>
    <w:lvl w:ilvl="0" w:tplc="68C8356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AB79F5"/>
    <w:multiLevelType w:val="hybridMultilevel"/>
    <w:tmpl w:val="4F9095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1B70BC"/>
    <w:multiLevelType w:val="hybridMultilevel"/>
    <w:tmpl w:val="E06C3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E475F3"/>
    <w:multiLevelType w:val="hybridMultilevel"/>
    <w:tmpl w:val="85C8BC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F2E0E7F"/>
    <w:multiLevelType w:val="hybridMultilevel"/>
    <w:tmpl w:val="7B500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16464B"/>
    <w:multiLevelType w:val="hybridMultilevel"/>
    <w:tmpl w:val="D7009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2996F60"/>
    <w:multiLevelType w:val="hybridMultilevel"/>
    <w:tmpl w:val="27A69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193E50"/>
    <w:multiLevelType w:val="hybridMultilevel"/>
    <w:tmpl w:val="9BD817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4342016"/>
    <w:multiLevelType w:val="hybridMultilevel"/>
    <w:tmpl w:val="5044B8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160478"/>
    <w:multiLevelType w:val="hybridMultilevel"/>
    <w:tmpl w:val="41F26876"/>
    <w:lvl w:ilvl="0" w:tplc="68C8356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124691C"/>
    <w:multiLevelType w:val="hybridMultilevel"/>
    <w:tmpl w:val="A9943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1C226E"/>
    <w:multiLevelType w:val="hybridMultilevel"/>
    <w:tmpl w:val="16EE2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1B87B2C"/>
    <w:multiLevelType w:val="hybridMultilevel"/>
    <w:tmpl w:val="2A3E0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1EB278D"/>
    <w:multiLevelType w:val="hybridMultilevel"/>
    <w:tmpl w:val="32CC1704"/>
    <w:lvl w:ilvl="0" w:tplc="68C8356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5B20CC1"/>
    <w:multiLevelType w:val="hybridMultilevel"/>
    <w:tmpl w:val="DBBC7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A50395"/>
    <w:multiLevelType w:val="hybridMultilevel"/>
    <w:tmpl w:val="ACFCCC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30">
    <w:nsid w:val="7D7D03F2"/>
    <w:multiLevelType w:val="hybridMultilevel"/>
    <w:tmpl w:val="06BA5F52"/>
    <w:lvl w:ilvl="0" w:tplc="68C8356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20"/>
  </w:num>
  <w:num w:numId="4">
    <w:abstractNumId w:val="18"/>
  </w:num>
  <w:num w:numId="5">
    <w:abstractNumId w:val="11"/>
  </w:num>
  <w:num w:numId="6">
    <w:abstractNumId w:val="17"/>
  </w:num>
  <w:num w:numId="7">
    <w:abstractNumId w:val="13"/>
  </w:num>
  <w:num w:numId="8">
    <w:abstractNumId w:val="9"/>
  </w:num>
  <w:num w:numId="9">
    <w:abstractNumId w:val="6"/>
  </w:num>
  <w:num w:numId="10">
    <w:abstractNumId w:val="7"/>
  </w:num>
  <w:num w:numId="11">
    <w:abstractNumId w:val="1"/>
  </w:num>
  <w:num w:numId="12">
    <w:abstractNumId w:val="29"/>
  </w:num>
  <w:num w:numId="13">
    <w:abstractNumId w:val="2"/>
  </w:num>
  <w:num w:numId="14">
    <w:abstractNumId w:val="8"/>
  </w:num>
  <w:num w:numId="15">
    <w:abstractNumId w:val="12"/>
  </w:num>
  <w:num w:numId="16">
    <w:abstractNumId w:val="15"/>
  </w:num>
  <w:num w:numId="17">
    <w:abstractNumId w:val="4"/>
  </w:num>
  <w:num w:numId="18">
    <w:abstractNumId w:val="3"/>
  </w:num>
  <w:num w:numId="19">
    <w:abstractNumId w:val="19"/>
  </w:num>
  <w:num w:numId="20">
    <w:abstractNumId w:val="25"/>
  </w:num>
  <w:num w:numId="21">
    <w:abstractNumId w:val="24"/>
  </w:num>
  <w:num w:numId="22">
    <w:abstractNumId w:val="16"/>
  </w:num>
  <w:num w:numId="23">
    <w:abstractNumId w:val="10"/>
  </w:num>
  <w:num w:numId="24">
    <w:abstractNumId w:val="22"/>
  </w:num>
  <w:num w:numId="25">
    <w:abstractNumId w:val="30"/>
  </w:num>
  <w:num w:numId="26">
    <w:abstractNumId w:val="14"/>
  </w:num>
  <w:num w:numId="27">
    <w:abstractNumId w:val="27"/>
  </w:num>
  <w:num w:numId="28">
    <w:abstractNumId w:val="23"/>
  </w:num>
  <w:num w:numId="29">
    <w:abstractNumId w:val="5"/>
  </w:num>
  <w:num w:numId="30">
    <w:abstractNumId w:val="28"/>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3A7"/>
    <w:rsid w:val="00001681"/>
    <w:rsid w:val="00002CF1"/>
    <w:rsid w:val="000052E3"/>
    <w:rsid w:val="00011554"/>
    <w:rsid w:val="00012BA9"/>
    <w:rsid w:val="00012D35"/>
    <w:rsid w:val="00016A79"/>
    <w:rsid w:val="00022600"/>
    <w:rsid w:val="00023777"/>
    <w:rsid w:val="00025AD9"/>
    <w:rsid w:val="00025F8B"/>
    <w:rsid w:val="0003034E"/>
    <w:rsid w:val="0003058E"/>
    <w:rsid w:val="00031C76"/>
    <w:rsid w:val="00031E75"/>
    <w:rsid w:val="000337D6"/>
    <w:rsid w:val="00035031"/>
    <w:rsid w:val="00037262"/>
    <w:rsid w:val="0003774D"/>
    <w:rsid w:val="00037C60"/>
    <w:rsid w:val="00040214"/>
    <w:rsid w:val="000402C1"/>
    <w:rsid w:val="00043FA4"/>
    <w:rsid w:val="00044418"/>
    <w:rsid w:val="000446D2"/>
    <w:rsid w:val="00046C5A"/>
    <w:rsid w:val="00050ABC"/>
    <w:rsid w:val="0005100A"/>
    <w:rsid w:val="00051A7B"/>
    <w:rsid w:val="00052599"/>
    <w:rsid w:val="0005336A"/>
    <w:rsid w:val="00055FD0"/>
    <w:rsid w:val="0005733D"/>
    <w:rsid w:val="0005773D"/>
    <w:rsid w:val="000621C4"/>
    <w:rsid w:val="0006355C"/>
    <w:rsid w:val="000644AA"/>
    <w:rsid w:val="00065DB9"/>
    <w:rsid w:val="000723A7"/>
    <w:rsid w:val="0007252C"/>
    <w:rsid w:val="00074F45"/>
    <w:rsid w:val="00080B09"/>
    <w:rsid w:val="00081F5E"/>
    <w:rsid w:val="00083009"/>
    <w:rsid w:val="00084301"/>
    <w:rsid w:val="00085B65"/>
    <w:rsid w:val="00086167"/>
    <w:rsid w:val="00086397"/>
    <w:rsid w:val="00086425"/>
    <w:rsid w:val="00086B8B"/>
    <w:rsid w:val="00091A85"/>
    <w:rsid w:val="00092E21"/>
    <w:rsid w:val="00092FF2"/>
    <w:rsid w:val="000935C3"/>
    <w:rsid w:val="000946E7"/>
    <w:rsid w:val="0009571D"/>
    <w:rsid w:val="00095850"/>
    <w:rsid w:val="00097BCF"/>
    <w:rsid w:val="000A149D"/>
    <w:rsid w:val="000A1F20"/>
    <w:rsid w:val="000A3415"/>
    <w:rsid w:val="000A5E84"/>
    <w:rsid w:val="000A60C3"/>
    <w:rsid w:val="000A627C"/>
    <w:rsid w:val="000A67A2"/>
    <w:rsid w:val="000B00D8"/>
    <w:rsid w:val="000B02CA"/>
    <w:rsid w:val="000B13B0"/>
    <w:rsid w:val="000B4AA2"/>
    <w:rsid w:val="000B4BDB"/>
    <w:rsid w:val="000B4DC7"/>
    <w:rsid w:val="000B5120"/>
    <w:rsid w:val="000B5EAE"/>
    <w:rsid w:val="000B671C"/>
    <w:rsid w:val="000B6BEA"/>
    <w:rsid w:val="000B7481"/>
    <w:rsid w:val="000C0917"/>
    <w:rsid w:val="000C1B71"/>
    <w:rsid w:val="000C3E27"/>
    <w:rsid w:val="000C40F1"/>
    <w:rsid w:val="000C474C"/>
    <w:rsid w:val="000D1ACB"/>
    <w:rsid w:val="000D3705"/>
    <w:rsid w:val="000D4127"/>
    <w:rsid w:val="000D4452"/>
    <w:rsid w:val="000D565C"/>
    <w:rsid w:val="000D7266"/>
    <w:rsid w:val="000D7514"/>
    <w:rsid w:val="000E2D88"/>
    <w:rsid w:val="000E43CF"/>
    <w:rsid w:val="000E4724"/>
    <w:rsid w:val="000E5521"/>
    <w:rsid w:val="000E7344"/>
    <w:rsid w:val="000E79F2"/>
    <w:rsid w:val="000E7EFE"/>
    <w:rsid w:val="000F0B30"/>
    <w:rsid w:val="000F1914"/>
    <w:rsid w:val="000F1C5D"/>
    <w:rsid w:val="000F5596"/>
    <w:rsid w:val="000F5D0B"/>
    <w:rsid w:val="000F77E6"/>
    <w:rsid w:val="0010373B"/>
    <w:rsid w:val="001122D2"/>
    <w:rsid w:val="00113F91"/>
    <w:rsid w:val="00115373"/>
    <w:rsid w:val="0011657E"/>
    <w:rsid w:val="00121AC9"/>
    <w:rsid w:val="0012207E"/>
    <w:rsid w:val="0012236C"/>
    <w:rsid w:val="0012597F"/>
    <w:rsid w:val="001260C3"/>
    <w:rsid w:val="00127960"/>
    <w:rsid w:val="00132591"/>
    <w:rsid w:val="00135289"/>
    <w:rsid w:val="001353AB"/>
    <w:rsid w:val="0013708B"/>
    <w:rsid w:val="001417B5"/>
    <w:rsid w:val="001453E5"/>
    <w:rsid w:val="0014711C"/>
    <w:rsid w:val="00150D0A"/>
    <w:rsid w:val="00153955"/>
    <w:rsid w:val="00153A55"/>
    <w:rsid w:val="00155F0B"/>
    <w:rsid w:val="001564FF"/>
    <w:rsid w:val="0016256F"/>
    <w:rsid w:val="00163470"/>
    <w:rsid w:val="001639CA"/>
    <w:rsid w:val="00164852"/>
    <w:rsid w:val="00164F1D"/>
    <w:rsid w:val="0016546A"/>
    <w:rsid w:val="00172360"/>
    <w:rsid w:val="00175BCF"/>
    <w:rsid w:val="00175DFD"/>
    <w:rsid w:val="00177F00"/>
    <w:rsid w:val="0018217B"/>
    <w:rsid w:val="00183236"/>
    <w:rsid w:val="001848AC"/>
    <w:rsid w:val="0018509A"/>
    <w:rsid w:val="00190ABB"/>
    <w:rsid w:val="00193C73"/>
    <w:rsid w:val="00194042"/>
    <w:rsid w:val="00196CD5"/>
    <w:rsid w:val="001A0B58"/>
    <w:rsid w:val="001A0CDB"/>
    <w:rsid w:val="001A1C41"/>
    <w:rsid w:val="001A23B2"/>
    <w:rsid w:val="001A2467"/>
    <w:rsid w:val="001A2F32"/>
    <w:rsid w:val="001A3DE9"/>
    <w:rsid w:val="001A7924"/>
    <w:rsid w:val="001A7DE8"/>
    <w:rsid w:val="001B0740"/>
    <w:rsid w:val="001B2927"/>
    <w:rsid w:val="001B2A48"/>
    <w:rsid w:val="001B3FE0"/>
    <w:rsid w:val="001B48A7"/>
    <w:rsid w:val="001B5E43"/>
    <w:rsid w:val="001B615E"/>
    <w:rsid w:val="001B7B6F"/>
    <w:rsid w:val="001C0CEB"/>
    <w:rsid w:val="001C0E50"/>
    <w:rsid w:val="001C10D5"/>
    <w:rsid w:val="001C2B0E"/>
    <w:rsid w:val="001C4E38"/>
    <w:rsid w:val="001C6BCF"/>
    <w:rsid w:val="001C78B6"/>
    <w:rsid w:val="001C7A7C"/>
    <w:rsid w:val="001D2239"/>
    <w:rsid w:val="001D4A16"/>
    <w:rsid w:val="001D6B94"/>
    <w:rsid w:val="001E1E23"/>
    <w:rsid w:val="001E36F8"/>
    <w:rsid w:val="001E49BB"/>
    <w:rsid w:val="001E4D19"/>
    <w:rsid w:val="001E54A9"/>
    <w:rsid w:val="001E71B4"/>
    <w:rsid w:val="001F1F88"/>
    <w:rsid w:val="001F23F6"/>
    <w:rsid w:val="001F2D70"/>
    <w:rsid w:val="001F3882"/>
    <w:rsid w:val="001F405C"/>
    <w:rsid w:val="001F4CF5"/>
    <w:rsid w:val="001F54A6"/>
    <w:rsid w:val="001F6FCF"/>
    <w:rsid w:val="001F746E"/>
    <w:rsid w:val="00200DE2"/>
    <w:rsid w:val="00203687"/>
    <w:rsid w:val="00203878"/>
    <w:rsid w:val="00203FA1"/>
    <w:rsid w:val="0020494A"/>
    <w:rsid w:val="00205281"/>
    <w:rsid w:val="00205888"/>
    <w:rsid w:val="0020721E"/>
    <w:rsid w:val="0021228D"/>
    <w:rsid w:val="00216193"/>
    <w:rsid w:val="002162C6"/>
    <w:rsid w:val="00216DFD"/>
    <w:rsid w:val="00217ED4"/>
    <w:rsid w:val="00221652"/>
    <w:rsid w:val="00221F94"/>
    <w:rsid w:val="002221C2"/>
    <w:rsid w:val="00222C4F"/>
    <w:rsid w:val="002239DC"/>
    <w:rsid w:val="00225873"/>
    <w:rsid w:val="00225D47"/>
    <w:rsid w:val="0023182F"/>
    <w:rsid w:val="00231B65"/>
    <w:rsid w:val="002329E1"/>
    <w:rsid w:val="00233B42"/>
    <w:rsid w:val="00234165"/>
    <w:rsid w:val="002355EF"/>
    <w:rsid w:val="0023706A"/>
    <w:rsid w:val="002409A1"/>
    <w:rsid w:val="002412E4"/>
    <w:rsid w:val="00243FEF"/>
    <w:rsid w:val="0024419F"/>
    <w:rsid w:val="002453B6"/>
    <w:rsid w:val="00255E27"/>
    <w:rsid w:val="002564C3"/>
    <w:rsid w:val="002565A6"/>
    <w:rsid w:val="00256AC8"/>
    <w:rsid w:val="00256BC6"/>
    <w:rsid w:val="00257222"/>
    <w:rsid w:val="00257A4D"/>
    <w:rsid w:val="00260967"/>
    <w:rsid w:val="002616FA"/>
    <w:rsid w:val="00261A78"/>
    <w:rsid w:val="002625CB"/>
    <w:rsid w:val="00263484"/>
    <w:rsid w:val="00264A62"/>
    <w:rsid w:val="00265915"/>
    <w:rsid w:val="00265BEA"/>
    <w:rsid w:val="0026696E"/>
    <w:rsid w:val="0027054F"/>
    <w:rsid w:val="00273D31"/>
    <w:rsid w:val="00274447"/>
    <w:rsid w:val="002815B4"/>
    <w:rsid w:val="00281FCF"/>
    <w:rsid w:val="00283DF2"/>
    <w:rsid w:val="00284A79"/>
    <w:rsid w:val="002851EB"/>
    <w:rsid w:val="00285679"/>
    <w:rsid w:val="00285698"/>
    <w:rsid w:val="0028737F"/>
    <w:rsid w:val="002918AC"/>
    <w:rsid w:val="00292C11"/>
    <w:rsid w:val="00297968"/>
    <w:rsid w:val="002A0150"/>
    <w:rsid w:val="002A09E9"/>
    <w:rsid w:val="002A1DFD"/>
    <w:rsid w:val="002A32D0"/>
    <w:rsid w:val="002A43C2"/>
    <w:rsid w:val="002A4A95"/>
    <w:rsid w:val="002A4E06"/>
    <w:rsid w:val="002A5B0A"/>
    <w:rsid w:val="002B0F21"/>
    <w:rsid w:val="002C01EA"/>
    <w:rsid w:val="002C0260"/>
    <w:rsid w:val="002C03A9"/>
    <w:rsid w:val="002C2159"/>
    <w:rsid w:val="002C59B0"/>
    <w:rsid w:val="002C5E56"/>
    <w:rsid w:val="002C642E"/>
    <w:rsid w:val="002C68FF"/>
    <w:rsid w:val="002C7BD0"/>
    <w:rsid w:val="002D0186"/>
    <w:rsid w:val="002D0397"/>
    <w:rsid w:val="002D3092"/>
    <w:rsid w:val="002D370B"/>
    <w:rsid w:val="002D387E"/>
    <w:rsid w:val="002D4825"/>
    <w:rsid w:val="002D4A8E"/>
    <w:rsid w:val="002D6B01"/>
    <w:rsid w:val="002D72CE"/>
    <w:rsid w:val="002E1123"/>
    <w:rsid w:val="002E2ABA"/>
    <w:rsid w:val="002E5F5A"/>
    <w:rsid w:val="002E6299"/>
    <w:rsid w:val="002E7A02"/>
    <w:rsid w:val="002F03D3"/>
    <w:rsid w:val="002F1555"/>
    <w:rsid w:val="002F15D5"/>
    <w:rsid w:val="002F2408"/>
    <w:rsid w:val="002F3605"/>
    <w:rsid w:val="002F4216"/>
    <w:rsid w:val="002F5077"/>
    <w:rsid w:val="002F7C9D"/>
    <w:rsid w:val="00300F0A"/>
    <w:rsid w:val="0030285A"/>
    <w:rsid w:val="00302E5D"/>
    <w:rsid w:val="00304702"/>
    <w:rsid w:val="003054D6"/>
    <w:rsid w:val="003062AB"/>
    <w:rsid w:val="00307D61"/>
    <w:rsid w:val="0031135D"/>
    <w:rsid w:val="0031379E"/>
    <w:rsid w:val="003137F2"/>
    <w:rsid w:val="00313E29"/>
    <w:rsid w:val="003147B5"/>
    <w:rsid w:val="00316BED"/>
    <w:rsid w:val="003175D0"/>
    <w:rsid w:val="00320BA6"/>
    <w:rsid w:val="00324100"/>
    <w:rsid w:val="003259AC"/>
    <w:rsid w:val="003308AE"/>
    <w:rsid w:val="00331DFC"/>
    <w:rsid w:val="003333E7"/>
    <w:rsid w:val="00334996"/>
    <w:rsid w:val="003362CE"/>
    <w:rsid w:val="00337D7D"/>
    <w:rsid w:val="00337E4A"/>
    <w:rsid w:val="00340134"/>
    <w:rsid w:val="00340346"/>
    <w:rsid w:val="00340B7A"/>
    <w:rsid w:val="003435E0"/>
    <w:rsid w:val="00346892"/>
    <w:rsid w:val="00346C75"/>
    <w:rsid w:val="003533E2"/>
    <w:rsid w:val="003542CD"/>
    <w:rsid w:val="0035465B"/>
    <w:rsid w:val="00355C35"/>
    <w:rsid w:val="00356633"/>
    <w:rsid w:val="00357CCB"/>
    <w:rsid w:val="0036180D"/>
    <w:rsid w:val="00362377"/>
    <w:rsid w:val="00363564"/>
    <w:rsid w:val="0036599C"/>
    <w:rsid w:val="00370FD5"/>
    <w:rsid w:val="003735D2"/>
    <w:rsid w:val="003753A5"/>
    <w:rsid w:val="00376FC2"/>
    <w:rsid w:val="00382249"/>
    <w:rsid w:val="00382F8B"/>
    <w:rsid w:val="00383B84"/>
    <w:rsid w:val="00386329"/>
    <w:rsid w:val="00386563"/>
    <w:rsid w:val="0039404C"/>
    <w:rsid w:val="003979D6"/>
    <w:rsid w:val="003A216D"/>
    <w:rsid w:val="003A4292"/>
    <w:rsid w:val="003A4DD7"/>
    <w:rsid w:val="003A4F2F"/>
    <w:rsid w:val="003A655F"/>
    <w:rsid w:val="003A71DF"/>
    <w:rsid w:val="003B342C"/>
    <w:rsid w:val="003B51AD"/>
    <w:rsid w:val="003B757F"/>
    <w:rsid w:val="003B7A87"/>
    <w:rsid w:val="003B7CAA"/>
    <w:rsid w:val="003B7F0F"/>
    <w:rsid w:val="003C09EA"/>
    <w:rsid w:val="003C2488"/>
    <w:rsid w:val="003C375A"/>
    <w:rsid w:val="003C3ABF"/>
    <w:rsid w:val="003C6D00"/>
    <w:rsid w:val="003C7E55"/>
    <w:rsid w:val="003D06E4"/>
    <w:rsid w:val="003D2230"/>
    <w:rsid w:val="003D24F5"/>
    <w:rsid w:val="003D258C"/>
    <w:rsid w:val="003D2E9E"/>
    <w:rsid w:val="003D7124"/>
    <w:rsid w:val="003E5467"/>
    <w:rsid w:val="003E69C9"/>
    <w:rsid w:val="003E7651"/>
    <w:rsid w:val="003F1153"/>
    <w:rsid w:val="003F1447"/>
    <w:rsid w:val="003F1512"/>
    <w:rsid w:val="003F27D0"/>
    <w:rsid w:val="003F42CA"/>
    <w:rsid w:val="003F5B31"/>
    <w:rsid w:val="003F6098"/>
    <w:rsid w:val="003F7109"/>
    <w:rsid w:val="00400437"/>
    <w:rsid w:val="00400808"/>
    <w:rsid w:val="00402975"/>
    <w:rsid w:val="004044BE"/>
    <w:rsid w:val="004045EA"/>
    <w:rsid w:val="00406FD5"/>
    <w:rsid w:val="00407795"/>
    <w:rsid w:val="0041155F"/>
    <w:rsid w:val="00411BBF"/>
    <w:rsid w:val="00411D4A"/>
    <w:rsid w:val="0041406B"/>
    <w:rsid w:val="00416C9D"/>
    <w:rsid w:val="00416D5C"/>
    <w:rsid w:val="00416D77"/>
    <w:rsid w:val="00417039"/>
    <w:rsid w:val="00417073"/>
    <w:rsid w:val="0041740C"/>
    <w:rsid w:val="0042072D"/>
    <w:rsid w:val="00423040"/>
    <w:rsid w:val="00423EEE"/>
    <w:rsid w:val="00430D73"/>
    <w:rsid w:val="00431F0F"/>
    <w:rsid w:val="00432D9C"/>
    <w:rsid w:val="00434A08"/>
    <w:rsid w:val="00435E88"/>
    <w:rsid w:val="0043752B"/>
    <w:rsid w:val="004407C7"/>
    <w:rsid w:val="0044102D"/>
    <w:rsid w:val="00441578"/>
    <w:rsid w:val="00441AC0"/>
    <w:rsid w:val="00442187"/>
    <w:rsid w:val="0044380B"/>
    <w:rsid w:val="0044736E"/>
    <w:rsid w:val="00447C3E"/>
    <w:rsid w:val="00451168"/>
    <w:rsid w:val="00451334"/>
    <w:rsid w:val="00452340"/>
    <w:rsid w:val="00452500"/>
    <w:rsid w:val="004543A2"/>
    <w:rsid w:val="0045452D"/>
    <w:rsid w:val="00456AE5"/>
    <w:rsid w:val="00460CE2"/>
    <w:rsid w:val="0046103C"/>
    <w:rsid w:val="00461323"/>
    <w:rsid w:val="0046544C"/>
    <w:rsid w:val="00465F69"/>
    <w:rsid w:val="00471399"/>
    <w:rsid w:val="004713E2"/>
    <w:rsid w:val="004745F9"/>
    <w:rsid w:val="00477FBA"/>
    <w:rsid w:val="00480F93"/>
    <w:rsid w:val="00481CB1"/>
    <w:rsid w:val="00482EF4"/>
    <w:rsid w:val="0048425F"/>
    <w:rsid w:val="00484F53"/>
    <w:rsid w:val="0048640A"/>
    <w:rsid w:val="004867C7"/>
    <w:rsid w:val="00492A80"/>
    <w:rsid w:val="00496D32"/>
    <w:rsid w:val="00496FC3"/>
    <w:rsid w:val="004A2A05"/>
    <w:rsid w:val="004A3E78"/>
    <w:rsid w:val="004A40A7"/>
    <w:rsid w:val="004A65F5"/>
    <w:rsid w:val="004A6787"/>
    <w:rsid w:val="004A6F89"/>
    <w:rsid w:val="004A7C0B"/>
    <w:rsid w:val="004B0AA0"/>
    <w:rsid w:val="004B0B5B"/>
    <w:rsid w:val="004B1496"/>
    <w:rsid w:val="004B2749"/>
    <w:rsid w:val="004B2BFF"/>
    <w:rsid w:val="004B59DD"/>
    <w:rsid w:val="004B75A6"/>
    <w:rsid w:val="004C03E2"/>
    <w:rsid w:val="004C0925"/>
    <w:rsid w:val="004C1FB1"/>
    <w:rsid w:val="004C2679"/>
    <w:rsid w:val="004C3BA2"/>
    <w:rsid w:val="004C55C3"/>
    <w:rsid w:val="004C55D6"/>
    <w:rsid w:val="004C5A63"/>
    <w:rsid w:val="004C77EE"/>
    <w:rsid w:val="004D073A"/>
    <w:rsid w:val="004D5659"/>
    <w:rsid w:val="004E0438"/>
    <w:rsid w:val="004E12E1"/>
    <w:rsid w:val="004E13E3"/>
    <w:rsid w:val="004E1C7A"/>
    <w:rsid w:val="004E254F"/>
    <w:rsid w:val="004E506C"/>
    <w:rsid w:val="004E7D86"/>
    <w:rsid w:val="004F20D8"/>
    <w:rsid w:val="004F2BE5"/>
    <w:rsid w:val="004F4EEB"/>
    <w:rsid w:val="004F6502"/>
    <w:rsid w:val="00500B77"/>
    <w:rsid w:val="00502370"/>
    <w:rsid w:val="00502D96"/>
    <w:rsid w:val="00504967"/>
    <w:rsid w:val="005105A6"/>
    <w:rsid w:val="005115F9"/>
    <w:rsid w:val="00512DA3"/>
    <w:rsid w:val="005176A1"/>
    <w:rsid w:val="00517F1E"/>
    <w:rsid w:val="00520514"/>
    <w:rsid w:val="00521B13"/>
    <w:rsid w:val="005245AB"/>
    <w:rsid w:val="00526C6D"/>
    <w:rsid w:val="00526CA6"/>
    <w:rsid w:val="00527AD1"/>
    <w:rsid w:val="0053117B"/>
    <w:rsid w:val="00531807"/>
    <w:rsid w:val="00535E6E"/>
    <w:rsid w:val="00536947"/>
    <w:rsid w:val="00537B12"/>
    <w:rsid w:val="00537D99"/>
    <w:rsid w:val="00540676"/>
    <w:rsid w:val="00541D20"/>
    <w:rsid w:val="00542B75"/>
    <w:rsid w:val="00543E88"/>
    <w:rsid w:val="0054495D"/>
    <w:rsid w:val="00545DB3"/>
    <w:rsid w:val="00554F2F"/>
    <w:rsid w:val="00554FF0"/>
    <w:rsid w:val="005552E2"/>
    <w:rsid w:val="00556E07"/>
    <w:rsid w:val="00563000"/>
    <w:rsid w:val="00565CD2"/>
    <w:rsid w:val="0056674C"/>
    <w:rsid w:val="00567B75"/>
    <w:rsid w:val="005708CF"/>
    <w:rsid w:val="00572E31"/>
    <w:rsid w:val="0057349F"/>
    <w:rsid w:val="0057480A"/>
    <w:rsid w:val="00575305"/>
    <w:rsid w:val="005759A8"/>
    <w:rsid w:val="005759AE"/>
    <w:rsid w:val="00582337"/>
    <w:rsid w:val="00584800"/>
    <w:rsid w:val="00584F8B"/>
    <w:rsid w:val="00591E8A"/>
    <w:rsid w:val="00591FB2"/>
    <w:rsid w:val="00592A27"/>
    <w:rsid w:val="00592D0C"/>
    <w:rsid w:val="00593991"/>
    <w:rsid w:val="00594B03"/>
    <w:rsid w:val="005957F5"/>
    <w:rsid w:val="00595B99"/>
    <w:rsid w:val="00597CAE"/>
    <w:rsid w:val="005A06D4"/>
    <w:rsid w:val="005A09DF"/>
    <w:rsid w:val="005A261C"/>
    <w:rsid w:val="005A3312"/>
    <w:rsid w:val="005A6DDB"/>
    <w:rsid w:val="005B1013"/>
    <w:rsid w:val="005B2455"/>
    <w:rsid w:val="005B3203"/>
    <w:rsid w:val="005B3DD4"/>
    <w:rsid w:val="005B6BC4"/>
    <w:rsid w:val="005B7E6B"/>
    <w:rsid w:val="005C0A02"/>
    <w:rsid w:val="005C2300"/>
    <w:rsid w:val="005C4678"/>
    <w:rsid w:val="005C4781"/>
    <w:rsid w:val="005C6D76"/>
    <w:rsid w:val="005C7839"/>
    <w:rsid w:val="005D085E"/>
    <w:rsid w:val="005D1622"/>
    <w:rsid w:val="005D31A7"/>
    <w:rsid w:val="005D5B32"/>
    <w:rsid w:val="005D5B7C"/>
    <w:rsid w:val="005D788F"/>
    <w:rsid w:val="005E213A"/>
    <w:rsid w:val="005E235F"/>
    <w:rsid w:val="005E3398"/>
    <w:rsid w:val="005E61C1"/>
    <w:rsid w:val="005E66BE"/>
    <w:rsid w:val="005F0FDF"/>
    <w:rsid w:val="005F1B84"/>
    <w:rsid w:val="005F2020"/>
    <w:rsid w:val="005F36FB"/>
    <w:rsid w:val="005F55DB"/>
    <w:rsid w:val="006028F4"/>
    <w:rsid w:val="00602DF2"/>
    <w:rsid w:val="00603B9C"/>
    <w:rsid w:val="00605923"/>
    <w:rsid w:val="0060711B"/>
    <w:rsid w:val="00614365"/>
    <w:rsid w:val="006166D8"/>
    <w:rsid w:val="00617DCE"/>
    <w:rsid w:val="00620D6E"/>
    <w:rsid w:val="0062239F"/>
    <w:rsid w:val="00622C9C"/>
    <w:rsid w:val="00622DC0"/>
    <w:rsid w:val="00623195"/>
    <w:rsid w:val="0062496D"/>
    <w:rsid w:val="006250CF"/>
    <w:rsid w:val="006312DA"/>
    <w:rsid w:val="00633E5B"/>
    <w:rsid w:val="0063547E"/>
    <w:rsid w:val="00640D99"/>
    <w:rsid w:val="00642B35"/>
    <w:rsid w:val="0064362C"/>
    <w:rsid w:val="006470D7"/>
    <w:rsid w:val="0064782F"/>
    <w:rsid w:val="00647BE9"/>
    <w:rsid w:val="0065008E"/>
    <w:rsid w:val="00650621"/>
    <w:rsid w:val="00650DCB"/>
    <w:rsid w:val="00651909"/>
    <w:rsid w:val="00651BEB"/>
    <w:rsid w:val="006524DF"/>
    <w:rsid w:val="00652960"/>
    <w:rsid w:val="006533D6"/>
    <w:rsid w:val="00654F39"/>
    <w:rsid w:val="00660BBB"/>
    <w:rsid w:val="00661C4E"/>
    <w:rsid w:val="00661F0C"/>
    <w:rsid w:val="00663286"/>
    <w:rsid w:val="0066592B"/>
    <w:rsid w:val="00673501"/>
    <w:rsid w:val="00676756"/>
    <w:rsid w:val="00677228"/>
    <w:rsid w:val="00677F37"/>
    <w:rsid w:val="00677FEC"/>
    <w:rsid w:val="006804EB"/>
    <w:rsid w:val="00680FC6"/>
    <w:rsid w:val="00681CC1"/>
    <w:rsid w:val="00681CFB"/>
    <w:rsid w:val="00681DC5"/>
    <w:rsid w:val="006844FD"/>
    <w:rsid w:val="00684D3B"/>
    <w:rsid w:val="00686D2B"/>
    <w:rsid w:val="006914C8"/>
    <w:rsid w:val="00693658"/>
    <w:rsid w:val="00693B20"/>
    <w:rsid w:val="006966E3"/>
    <w:rsid w:val="00697D7B"/>
    <w:rsid w:val="00697FE1"/>
    <w:rsid w:val="006A003A"/>
    <w:rsid w:val="006A10C6"/>
    <w:rsid w:val="006A1BCB"/>
    <w:rsid w:val="006A23F9"/>
    <w:rsid w:val="006A36F1"/>
    <w:rsid w:val="006A3BBF"/>
    <w:rsid w:val="006A6914"/>
    <w:rsid w:val="006A6E27"/>
    <w:rsid w:val="006B03EF"/>
    <w:rsid w:val="006B42DF"/>
    <w:rsid w:val="006B4578"/>
    <w:rsid w:val="006B4B03"/>
    <w:rsid w:val="006B4E2A"/>
    <w:rsid w:val="006B55C6"/>
    <w:rsid w:val="006B7659"/>
    <w:rsid w:val="006C059D"/>
    <w:rsid w:val="006C155E"/>
    <w:rsid w:val="006C20EA"/>
    <w:rsid w:val="006C2FEE"/>
    <w:rsid w:val="006C2FF8"/>
    <w:rsid w:val="006C4238"/>
    <w:rsid w:val="006C787F"/>
    <w:rsid w:val="006D13BC"/>
    <w:rsid w:val="006D15DD"/>
    <w:rsid w:val="006D16ED"/>
    <w:rsid w:val="006D417D"/>
    <w:rsid w:val="006D55B1"/>
    <w:rsid w:val="006D67AF"/>
    <w:rsid w:val="006E198A"/>
    <w:rsid w:val="006E46BB"/>
    <w:rsid w:val="006E4915"/>
    <w:rsid w:val="006E51FF"/>
    <w:rsid w:val="006E5B8C"/>
    <w:rsid w:val="006E7361"/>
    <w:rsid w:val="006F1DEE"/>
    <w:rsid w:val="006F4ED2"/>
    <w:rsid w:val="0070011C"/>
    <w:rsid w:val="00701480"/>
    <w:rsid w:val="00701645"/>
    <w:rsid w:val="00701CD6"/>
    <w:rsid w:val="007026CB"/>
    <w:rsid w:val="0070475B"/>
    <w:rsid w:val="00706602"/>
    <w:rsid w:val="0070767F"/>
    <w:rsid w:val="00711456"/>
    <w:rsid w:val="00712FE6"/>
    <w:rsid w:val="00714682"/>
    <w:rsid w:val="00714C3B"/>
    <w:rsid w:val="00715412"/>
    <w:rsid w:val="00715763"/>
    <w:rsid w:val="00715A5C"/>
    <w:rsid w:val="007208C4"/>
    <w:rsid w:val="00721784"/>
    <w:rsid w:val="00721DD9"/>
    <w:rsid w:val="007223B5"/>
    <w:rsid w:val="00722997"/>
    <w:rsid w:val="0072390F"/>
    <w:rsid w:val="00724AC8"/>
    <w:rsid w:val="00727681"/>
    <w:rsid w:val="007303FF"/>
    <w:rsid w:val="00731E9B"/>
    <w:rsid w:val="007320BA"/>
    <w:rsid w:val="00733FD8"/>
    <w:rsid w:val="00734204"/>
    <w:rsid w:val="00734374"/>
    <w:rsid w:val="007344C1"/>
    <w:rsid w:val="00734F62"/>
    <w:rsid w:val="00735F45"/>
    <w:rsid w:val="00737B5A"/>
    <w:rsid w:val="00737C6A"/>
    <w:rsid w:val="0074198C"/>
    <w:rsid w:val="00741BE2"/>
    <w:rsid w:val="00743F09"/>
    <w:rsid w:val="00745A43"/>
    <w:rsid w:val="007463BE"/>
    <w:rsid w:val="00750AC7"/>
    <w:rsid w:val="00750C83"/>
    <w:rsid w:val="00752036"/>
    <w:rsid w:val="00753CF8"/>
    <w:rsid w:val="007578C6"/>
    <w:rsid w:val="00757917"/>
    <w:rsid w:val="00757D62"/>
    <w:rsid w:val="00757FD7"/>
    <w:rsid w:val="007602D3"/>
    <w:rsid w:val="007604CE"/>
    <w:rsid w:val="0076214F"/>
    <w:rsid w:val="00764486"/>
    <w:rsid w:val="00764879"/>
    <w:rsid w:val="00765313"/>
    <w:rsid w:val="00765BD7"/>
    <w:rsid w:val="007663D9"/>
    <w:rsid w:val="00767469"/>
    <w:rsid w:val="00767BF0"/>
    <w:rsid w:val="0077009B"/>
    <w:rsid w:val="00770726"/>
    <w:rsid w:val="007708CF"/>
    <w:rsid w:val="00773C30"/>
    <w:rsid w:val="00774731"/>
    <w:rsid w:val="00775B10"/>
    <w:rsid w:val="00775FCA"/>
    <w:rsid w:val="0077680D"/>
    <w:rsid w:val="00777D70"/>
    <w:rsid w:val="007801A9"/>
    <w:rsid w:val="0078314B"/>
    <w:rsid w:val="00791540"/>
    <w:rsid w:val="0079177C"/>
    <w:rsid w:val="00791EC8"/>
    <w:rsid w:val="007921DD"/>
    <w:rsid w:val="00792E8D"/>
    <w:rsid w:val="00794327"/>
    <w:rsid w:val="007A0010"/>
    <w:rsid w:val="007A21D7"/>
    <w:rsid w:val="007A66FD"/>
    <w:rsid w:val="007A7530"/>
    <w:rsid w:val="007B05EB"/>
    <w:rsid w:val="007B171E"/>
    <w:rsid w:val="007B2BF9"/>
    <w:rsid w:val="007B3917"/>
    <w:rsid w:val="007B4BBA"/>
    <w:rsid w:val="007B5F87"/>
    <w:rsid w:val="007C2C63"/>
    <w:rsid w:val="007C35D7"/>
    <w:rsid w:val="007C4108"/>
    <w:rsid w:val="007C5E21"/>
    <w:rsid w:val="007C6B11"/>
    <w:rsid w:val="007D0730"/>
    <w:rsid w:val="007D0FF2"/>
    <w:rsid w:val="007D20DF"/>
    <w:rsid w:val="007D3E60"/>
    <w:rsid w:val="007D6268"/>
    <w:rsid w:val="007D7586"/>
    <w:rsid w:val="007D7C47"/>
    <w:rsid w:val="007D7FCA"/>
    <w:rsid w:val="007E21DD"/>
    <w:rsid w:val="007E4469"/>
    <w:rsid w:val="007F2C70"/>
    <w:rsid w:val="007F76D4"/>
    <w:rsid w:val="007F7760"/>
    <w:rsid w:val="008023F6"/>
    <w:rsid w:val="00803DD2"/>
    <w:rsid w:val="008072C8"/>
    <w:rsid w:val="00812C18"/>
    <w:rsid w:val="00813919"/>
    <w:rsid w:val="008139E0"/>
    <w:rsid w:val="00814177"/>
    <w:rsid w:val="00815488"/>
    <w:rsid w:val="00816AC6"/>
    <w:rsid w:val="00816BF3"/>
    <w:rsid w:val="0082130B"/>
    <w:rsid w:val="00823342"/>
    <w:rsid w:val="00823441"/>
    <w:rsid w:val="0082601C"/>
    <w:rsid w:val="00830412"/>
    <w:rsid w:val="00830F91"/>
    <w:rsid w:val="00832647"/>
    <w:rsid w:val="00832B43"/>
    <w:rsid w:val="00835D07"/>
    <w:rsid w:val="008451EC"/>
    <w:rsid w:val="00846EEC"/>
    <w:rsid w:val="00847C90"/>
    <w:rsid w:val="00851057"/>
    <w:rsid w:val="00851AC5"/>
    <w:rsid w:val="008539EC"/>
    <w:rsid w:val="00854488"/>
    <w:rsid w:val="008604FC"/>
    <w:rsid w:val="0086120C"/>
    <w:rsid w:val="008626C9"/>
    <w:rsid w:val="0086355D"/>
    <w:rsid w:val="00866995"/>
    <w:rsid w:val="00870107"/>
    <w:rsid w:val="00871788"/>
    <w:rsid w:val="00872051"/>
    <w:rsid w:val="00873435"/>
    <w:rsid w:val="00874434"/>
    <w:rsid w:val="008746C8"/>
    <w:rsid w:val="00876F11"/>
    <w:rsid w:val="008770A2"/>
    <w:rsid w:val="00877606"/>
    <w:rsid w:val="0088036E"/>
    <w:rsid w:val="00882B18"/>
    <w:rsid w:val="008832D9"/>
    <w:rsid w:val="008836F7"/>
    <w:rsid w:val="00885C49"/>
    <w:rsid w:val="008871A4"/>
    <w:rsid w:val="00887CAB"/>
    <w:rsid w:val="00887D5F"/>
    <w:rsid w:val="00890DBD"/>
    <w:rsid w:val="00891998"/>
    <w:rsid w:val="00891A7F"/>
    <w:rsid w:val="008924A7"/>
    <w:rsid w:val="008935BA"/>
    <w:rsid w:val="00894128"/>
    <w:rsid w:val="008A04B3"/>
    <w:rsid w:val="008A0957"/>
    <w:rsid w:val="008A2832"/>
    <w:rsid w:val="008A49D4"/>
    <w:rsid w:val="008A4CD0"/>
    <w:rsid w:val="008A53FD"/>
    <w:rsid w:val="008A6D95"/>
    <w:rsid w:val="008A6ED8"/>
    <w:rsid w:val="008B0E05"/>
    <w:rsid w:val="008B1FB4"/>
    <w:rsid w:val="008B3B25"/>
    <w:rsid w:val="008B41F0"/>
    <w:rsid w:val="008B5B03"/>
    <w:rsid w:val="008B6C10"/>
    <w:rsid w:val="008B7275"/>
    <w:rsid w:val="008C2623"/>
    <w:rsid w:val="008D3F08"/>
    <w:rsid w:val="008D4AB4"/>
    <w:rsid w:val="008D581A"/>
    <w:rsid w:val="008D7865"/>
    <w:rsid w:val="008E2B11"/>
    <w:rsid w:val="008F258C"/>
    <w:rsid w:val="008F420D"/>
    <w:rsid w:val="008F451E"/>
    <w:rsid w:val="008F6993"/>
    <w:rsid w:val="008F6CF2"/>
    <w:rsid w:val="00902853"/>
    <w:rsid w:val="00902B09"/>
    <w:rsid w:val="00906063"/>
    <w:rsid w:val="00911B55"/>
    <w:rsid w:val="00912B39"/>
    <w:rsid w:val="00916D43"/>
    <w:rsid w:val="00917E95"/>
    <w:rsid w:val="0092299C"/>
    <w:rsid w:val="00923282"/>
    <w:rsid w:val="00926DB1"/>
    <w:rsid w:val="00927434"/>
    <w:rsid w:val="0093094D"/>
    <w:rsid w:val="009363DB"/>
    <w:rsid w:val="00940AAB"/>
    <w:rsid w:val="00946EB4"/>
    <w:rsid w:val="0094774C"/>
    <w:rsid w:val="009512DF"/>
    <w:rsid w:val="009513DB"/>
    <w:rsid w:val="00951F3F"/>
    <w:rsid w:val="0095580F"/>
    <w:rsid w:val="00955948"/>
    <w:rsid w:val="00956864"/>
    <w:rsid w:val="00956B71"/>
    <w:rsid w:val="00957949"/>
    <w:rsid w:val="00962DC4"/>
    <w:rsid w:val="00962E1E"/>
    <w:rsid w:val="00964123"/>
    <w:rsid w:val="009648CD"/>
    <w:rsid w:val="00966AA1"/>
    <w:rsid w:val="009707F8"/>
    <w:rsid w:val="0097235F"/>
    <w:rsid w:val="00972406"/>
    <w:rsid w:val="00975A33"/>
    <w:rsid w:val="00977A5B"/>
    <w:rsid w:val="0098083D"/>
    <w:rsid w:val="00981DA8"/>
    <w:rsid w:val="00982D34"/>
    <w:rsid w:val="00983080"/>
    <w:rsid w:val="009845AB"/>
    <w:rsid w:val="00985741"/>
    <w:rsid w:val="00986AAA"/>
    <w:rsid w:val="00987818"/>
    <w:rsid w:val="0099029F"/>
    <w:rsid w:val="0099151E"/>
    <w:rsid w:val="00992915"/>
    <w:rsid w:val="0099448B"/>
    <w:rsid w:val="00994E26"/>
    <w:rsid w:val="0099562B"/>
    <w:rsid w:val="009966AC"/>
    <w:rsid w:val="009976BC"/>
    <w:rsid w:val="00997BD6"/>
    <w:rsid w:val="00997D6C"/>
    <w:rsid w:val="009A254C"/>
    <w:rsid w:val="009A397E"/>
    <w:rsid w:val="009A5FF5"/>
    <w:rsid w:val="009A600C"/>
    <w:rsid w:val="009A71F3"/>
    <w:rsid w:val="009B05A2"/>
    <w:rsid w:val="009B18DD"/>
    <w:rsid w:val="009B27EB"/>
    <w:rsid w:val="009B2C80"/>
    <w:rsid w:val="009B7DF9"/>
    <w:rsid w:val="009C1609"/>
    <w:rsid w:val="009C1EB2"/>
    <w:rsid w:val="009C4361"/>
    <w:rsid w:val="009C524B"/>
    <w:rsid w:val="009C79A5"/>
    <w:rsid w:val="009D59AC"/>
    <w:rsid w:val="009D6691"/>
    <w:rsid w:val="009D7327"/>
    <w:rsid w:val="009E1732"/>
    <w:rsid w:val="009E1A57"/>
    <w:rsid w:val="009E21BC"/>
    <w:rsid w:val="009E38E5"/>
    <w:rsid w:val="009E44D0"/>
    <w:rsid w:val="009E757E"/>
    <w:rsid w:val="009F0204"/>
    <w:rsid w:val="009F217D"/>
    <w:rsid w:val="009F4AE5"/>
    <w:rsid w:val="009F5526"/>
    <w:rsid w:val="00A001DA"/>
    <w:rsid w:val="00A027A5"/>
    <w:rsid w:val="00A04CE8"/>
    <w:rsid w:val="00A05E1A"/>
    <w:rsid w:val="00A06362"/>
    <w:rsid w:val="00A10137"/>
    <w:rsid w:val="00A10F3D"/>
    <w:rsid w:val="00A12FC4"/>
    <w:rsid w:val="00A169F6"/>
    <w:rsid w:val="00A17A51"/>
    <w:rsid w:val="00A17DBC"/>
    <w:rsid w:val="00A2150E"/>
    <w:rsid w:val="00A216B6"/>
    <w:rsid w:val="00A22FF6"/>
    <w:rsid w:val="00A262DA"/>
    <w:rsid w:val="00A30E24"/>
    <w:rsid w:val="00A3171D"/>
    <w:rsid w:val="00A31B97"/>
    <w:rsid w:val="00A323FA"/>
    <w:rsid w:val="00A35119"/>
    <w:rsid w:val="00A35CB9"/>
    <w:rsid w:val="00A35F38"/>
    <w:rsid w:val="00A35FCB"/>
    <w:rsid w:val="00A36F48"/>
    <w:rsid w:val="00A37C1E"/>
    <w:rsid w:val="00A42A5F"/>
    <w:rsid w:val="00A431AB"/>
    <w:rsid w:val="00A43655"/>
    <w:rsid w:val="00A43ABB"/>
    <w:rsid w:val="00A449B3"/>
    <w:rsid w:val="00A45690"/>
    <w:rsid w:val="00A46430"/>
    <w:rsid w:val="00A50355"/>
    <w:rsid w:val="00A545C2"/>
    <w:rsid w:val="00A56D11"/>
    <w:rsid w:val="00A600A8"/>
    <w:rsid w:val="00A63521"/>
    <w:rsid w:val="00A642C1"/>
    <w:rsid w:val="00A644F5"/>
    <w:rsid w:val="00A668C4"/>
    <w:rsid w:val="00A73F5D"/>
    <w:rsid w:val="00A744A4"/>
    <w:rsid w:val="00A7549F"/>
    <w:rsid w:val="00A765AE"/>
    <w:rsid w:val="00A7676C"/>
    <w:rsid w:val="00A81F49"/>
    <w:rsid w:val="00A8323F"/>
    <w:rsid w:val="00A856E3"/>
    <w:rsid w:val="00A85D98"/>
    <w:rsid w:val="00A8644F"/>
    <w:rsid w:val="00A87A44"/>
    <w:rsid w:val="00A90A0A"/>
    <w:rsid w:val="00A922DD"/>
    <w:rsid w:val="00A93A50"/>
    <w:rsid w:val="00A95065"/>
    <w:rsid w:val="00A97AF6"/>
    <w:rsid w:val="00AA28C5"/>
    <w:rsid w:val="00AA450B"/>
    <w:rsid w:val="00AA79FE"/>
    <w:rsid w:val="00AB0326"/>
    <w:rsid w:val="00AB0670"/>
    <w:rsid w:val="00AB3AD6"/>
    <w:rsid w:val="00AB5ADC"/>
    <w:rsid w:val="00AC3694"/>
    <w:rsid w:val="00AC3E5C"/>
    <w:rsid w:val="00AC42BB"/>
    <w:rsid w:val="00AC4D5E"/>
    <w:rsid w:val="00AC4F00"/>
    <w:rsid w:val="00AD02BC"/>
    <w:rsid w:val="00AD32CD"/>
    <w:rsid w:val="00AD5960"/>
    <w:rsid w:val="00AD63CE"/>
    <w:rsid w:val="00AD6599"/>
    <w:rsid w:val="00AE09F4"/>
    <w:rsid w:val="00AE0C64"/>
    <w:rsid w:val="00AE0CD9"/>
    <w:rsid w:val="00AE0DC1"/>
    <w:rsid w:val="00AE1918"/>
    <w:rsid w:val="00AE2AB9"/>
    <w:rsid w:val="00AE655E"/>
    <w:rsid w:val="00AF0E17"/>
    <w:rsid w:val="00AF248D"/>
    <w:rsid w:val="00AF4031"/>
    <w:rsid w:val="00AF5A88"/>
    <w:rsid w:val="00B00582"/>
    <w:rsid w:val="00B00C71"/>
    <w:rsid w:val="00B0114A"/>
    <w:rsid w:val="00B03F90"/>
    <w:rsid w:val="00B04F26"/>
    <w:rsid w:val="00B06444"/>
    <w:rsid w:val="00B06C3D"/>
    <w:rsid w:val="00B0713A"/>
    <w:rsid w:val="00B07C8F"/>
    <w:rsid w:val="00B11692"/>
    <w:rsid w:val="00B15366"/>
    <w:rsid w:val="00B176D0"/>
    <w:rsid w:val="00B310C5"/>
    <w:rsid w:val="00B3351D"/>
    <w:rsid w:val="00B337FD"/>
    <w:rsid w:val="00B349D2"/>
    <w:rsid w:val="00B35A01"/>
    <w:rsid w:val="00B35B6B"/>
    <w:rsid w:val="00B405F6"/>
    <w:rsid w:val="00B41276"/>
    <w:rsid w:val="00B425C7"/>
    <w:rsid w:val="00B44AAD"/>
    <w:rsid w:val="00B45404"/>
    <w:rsid w:val="00B46A08"/>
    <w:rsid w:val="00B46EF7"/>
    <w:rsid w:val="00B47399"/>
    <w:rsid w:val="00B47AF8"/>
    <w:rsid w:val="00B50ACC"/>
    <w:rsid w:val="00B5488B"/>
    <w:rsid w:val="00B55354"/>
    <w:rsid w:val="00B62B64"/>
    <w:rsid w:val="00B63E7D"/>
    <w:rsid w:val="00B63F2E"/>
    <w:rsid w:val="00B64D91"/>
    <w:rsid w:val="00B6688E"/>
    <w:rsid w:val="00B66C31"/>
    <w:rsid w:val="00B7087B"/>
    <w:rsid w:val="00B7171C"/>
    <w:rsid w:val="00B7182A"/>
    <w:rsid w:val="00B72BDE"/>
    <w:rsid w:val="00B72D03"/>
    <w:rsid w:val="00B73B6C"/>
    <w:rsid w:val="00B80030"/>
    <w:rsid w:val="00B81988"/>
    <w:rsid w:val="00B84B29"/>
    <w:rsid w:val="00B8594C"/>
    <w:rsid w:val="00B868B6"/>
    <w:rsid w:val="00B86BBE"/>
    <w:rsid w:val="00B912F7"/>
    <w:rsid w:val="00B92325"/>
    <w:rsid w:val="00B96522"/>
    <w:rsid w:val="00BA015A"/>
    <w:rsid w:val="00BA1AF8"/>
    <w:rsid w:val="00BA2EC1"/>
    <w:rsid w:val="00BA3026"/>
    <w:rsid w:val="00BA54F3"/>
    <w:rsid w:val="00BA5527"/>
    <w:rsid w:val="00BA5BD5"/>
    <w:rsid w:val="00BA5FBB"/>
    <w:rsid w:val="00BB13A5"/>
    <w:rsid w:val="00BB1478"/>
    <w:rsid w:val="00BB2477"/>
    <w:rsid w:val="00BB3BCB"/>
    <w:rsid w:val="00BB3E3E"/>
    <w:rsid w:val="00BB436D"/>
    <w:rsid w:val="00BB48DD"/>
    <w:rsid w:val="00BB626A"/>
    <w:rsid w:val="00BB72CE"/>
    <w:rsid w:val="00BB7E8E"/>
    <w:rsid w:val="00BC0CE2"/>
    <w:rsid w:val="00BC0F75"/>
    <w:rsid w:val="00BC33E0"/>
    <w:rsid w:val="00BC3D67"/>
    <w:rsid w:val="00BC3FCC"/>
    <w:rsid w:val="00BC448A"/>
    <w:rsid w:val="00BD31FC"/>
    <w:rsid w:val="00BD43A9"/>
    <w:rsid w:val="00BD6CB7"/>
    <w:rsid w:val="00BE029F"/>
    <w:rsid w:val="00BE0C9D"/>
    <w:rsid w:val="00BE34E9"/>
    <w:rsid w:val="00BE3D37"/>
    <w:rsid w:val="00BE42D0"/>
    <w:rsid w:val="00BE7B78"/>
    <w:rsid w:val="00BF0E07"/>
    <w:rsid w:val="00BF470B"/>
    <w:rsid w:val="00BF4B96"/>
    <w:rsid w:val="00BF5C94"/>
    <w:rsid w:val="00C002C8"/>
    <w:rsid w:val="00C01430"/>
    <w:rsid w:val="00C01E9F"/>
    <w:rsid w:val="00C04404"/>
    <w:rsid w:val="00C05F15"/>
    <w:rsid w:val="00C06E9F"/>
    <w:rsid w:val="00C07184"/>
    <w:rsid w:val="00C07451"/>
    <w:rsid w:val="00C106DF"/>
    <w:rsid w:val="00C16F7B"/>
    <w:rsid w:val="00C21F2A"/>
    <w:rsid w:val="00C2229F"/>
    <w:rsid w:val="00C26935"/>
    <w:rsid w:val="00C412B9"/>
    <w:rsid w:val="00C416A6"/>
    <w:rsid w:val="00C41C76"/>
    <w:rsid w:val="00C43A60"/>
    <w:rsid w:val="00C45933"/>
    <w:rsid w:val="00C50823"/>
    <w:rsid w:val="00C55B6D"/>
    <w:rsid w:val="00C55B6F"/>
    <w:rsid w:val="00C57CB5"/>
    <w:rsid w:val="00C600DD"/>
    <w:rsid w:val="00C605A1"/>
    <w:rsid w:val="00C6063B"/>
    <w:rsid w:val="00C61F6C"/>
    <w:rsid w:val="00C637FC"/>
    <w:rsid w:val="00C70116"/>
    <w:rsid w:val="00C72989"/>
    <w:rsid w:val="00C72B58"/>
    <w:rsid w:val="00C76383"/>
    <w:rsid w:val="00C763E4"/>
    <w:rsid w:val="00C76761"/>
    <w:rsid w:val="00C76D4C"/>
    <w:rsid w:val="00C8190C"/>
    <w:rsid w:val="00C84ADE"/>
    <w:rsid w:val="00C86418"/>
    <w:rsid w:val="00C868AC"/>
    <w:rsid w:val="00C9650D"/>
    <w:rsid w:val="00CA32F9"/>
    <w:rsid w:val="00CA49F3"/>
    <w:rsid w:val="00CA74F4"/>
    <w:rsid w:val="00CB04E8"/>
    <w:rsid w:val="00CB14B0"/>
    <w:rsid w:val="00CB17F2"/>
    <w:rsid w:val="00CB2626"/>
    <w:rsid w:val="00CB2D8F"/>
    <w:rsid w:val="00CB4F25"/>
    <w:rsid w:val="00CB5593"/>
    <w:rsid w:val="00CB6107"/>
    <w:rsid w:val="00CB63CB"/>
    <w:rsid w:val="00CC0790"/>
    <w:rsid w:val="00CC2D21"/>
    <w:rsid w:val="00CC4681"/>
    <w:rsid w:val="00CC7437"/>
    <w:rsid w:val="00CC77BE"/>
    <w:rsid w:val="00CC7D3B"/>
    <w:rsid w:val="00CD2531"/>
    <w:rsid w:val="00CD33C4"/>
    <w:rsid w:val="00CD399A"/>
    <w:rsid w:val="00CD3AC4"/>
    <w:rsid w:val="00CD4399"/>
    <w:rsid w:val="00CD43A4"/>
    <w:rsid w:val="00CD7D59"/>
    <w:rsid w:val="00CE01F6"/>
    <w:rsid w:val="00CE0321"/>
    <w:rsid w:val="00CE0DC5"/>
    <w:rsid w:val="00CE348C"/>
    <w:rsid w:val="00CE4585"/>
    <w:rsid w:val="00CE4E24"/>
    <w:rsid w:val="00CE7267"/>
    <w:rsid w:val="00CE7F67"/>
    <w:rsid w:val="00CF2C38"/>
    <w:rsid w:val="00D018B6"/>
    <w:rsid w:val="00D01902"/>
    <w:rsid w:val="00D05963"/>
    <w:rsid w:val="00D05F98"/>
    <w:rsid w:val="00D06B7C"/>
    <w:rsid w:val="00D107CC"/>
    <w:rsid w:val="00D1182A"/>
    <w:rsid w:val="00D12C2A"/>
    <w:rsid w:val="00D15FB8"/>
    <w:rsid w:val="00D247D5"/>
    <w:rsid w:val="00D269D3"/>
    <w:rsid w:val="00D270D7"/>
    <w:rsid w:val="00D30679"/>
    <w:rsid w:val="00D3329F"/>
    <w:rsid w:val="00D34869"/>
    <w:rsid w:val="00D354B4"/>
    <w:rsid w:val="00D355C4"/>
    <w:rsid w:val="00D37812"/>
    <w:rsid w:val="00D3781D"/>
    <w:rsid w:val="00D37D2C"/>
    <w:rsid w:val="00D40362"/>
    <w:rsid w:val="00D45DD6"/>
    <w:rsid w:val="00D4701B"/>
    <w:rsid w:val="00D502BE"/>
    <w:rsid w:val="00D51801"/>
    <w:rsid w:val="00D55CF7"/>
    <w:rsid w:val="00D56013"/>
    <w:rsid w:val="00D5659C"/>
    <w:rsid w:val="00D568E0"/>
    <w:rsid w:val="00D5715A"/>
    <w:rsid w:val="00D60626"/>
    <w:rsid w:val="00D619B6"/>
    <w:rsid w:val="00D61E2D"/>
    <w:rsid w:val="00D626AC"/>
    <w:rsid w:val="00D63C38"/>
    <w:rsid w:val="00D66A3E"/>
    <w:rsid w:val="00D71CE3"/>
    <w:rsid w:val="00D729A1"/>
    <w:rsid w:val="00D7308D"/>
    <w:rsid w:val="00D738F2"/>
    <w:rsid w:val="00D741D6"/>
    <w:rsid w:val="00D77AC1"/>
    <w:rsid w:val="00D80734"/>
    <w:rsid w:val="00D80C4E"/>
    <w:rsid w:val="00D80F99"/>
    <w:rsid w:val="00D8102E"/>
    <w:rsid w:val="00D832DF"/>
    <w:rsid w:val="00D83BC6"/>
    <w:rsid w:val="00D83CCB"/>
    <w:rsid w:val="00D8464E"/>
    <w:rsid w:val="00D8745B"/>
    <w:rsid w:val="00D91B8A"/>
    <w:rsid w:val="00D93924"/>
    <w:rsid w:val="00D95272"/>
    <w:rsid w:val="00DA0542"/>
    <w:rsid w:val="00DA0721"/>
    <w:rsid w:val="00DA1955"/>
    <w:rsid w:val="00DA1A49"/>
    <w:rsid w:val="00DA4416"/>
    <w:rsid w:val="00DA5E56"/>
    <w:rsid w:val="00DA701E"/>
    <w:rsid w:val="00DA788E"/>
    <w:rsid w:val="00DB01F2"/>
    <w:rsid w:val="00DB030C"/>
    <w:rsid w:val="00DB503B"/>
    <w:rsid w:val="00DB5ADB"/>
    <w:rsid w:val="00DC0E03"/>
    <w:rsid w:val="00DC336F"/>
    <w:rsid w:val="00DC34F8"/>
    <w:rsid w:val="00DC3927"/>
    <w:rsid w:val="00DC3AB3"/>
    <w:rsid w:val="00DC5611"/>
    <w:rsid w:val="00DC5D77"/>
    <w:rsid w:val="00DD113A"/>
    <w:rsid w:val="00DD2620"/>
    <w:rsid w:val="00DD49FA"/>
    <w:rsid w:val="00DD5020"/>
    <w:rsid w:val="00DD5906"/>
    <w:rsid w:val="00DD6EAD"/>
    <w:rsid w:val="00DE1554"/>
    <w:rsid w:val="00DE55F7"/>
    <w:rsid w:val="00DE631B"/>
    <w:rsid w:val="00DE6944"/>
    <w:rsid w:val="00DE700D"/>
    <w:rsid w:val="00DE79F0"/>
    <w:rsid w:val="00DF06F6"/>
    <w:rsid w:val="00DF550A"/>
    <w:rsid w:val="00DF620A"/>
    <w:rsid w:val="00DF6402"/>
    <w:rsid w:val="00E008C8"/>
    <w:rsid w:val="00E019E1"/>
    <w:rsid w:val="00E030D0"/>
    <w:rsid w:val="00E0452D"/>
    <w:rsid w:val="00E04A1C"/>
    <w:rsid w:val="00E059A6"/>
    <w:rsid w:val="00E05C05"/>
    <w:rsid w:val="00E07258"/>
    <w:rsid w:val="00E1041F"/>
    <w:rsid w:val="00E1087F"/>
    <w:rsid w:val="00E1187A"/>
    <w:rsid w:val="00E11936"/>
    <w:rsid w:val="00E11E90"/>
    <w:rsid w:val="00E11F8D"/>
    <w:rsid w:val="00E12067"/>
    <w:rsid w:val="00E12E4B"/>
    <w:rsid w:val="00E13F21"/>
    <w:rsid w:val="00E16605"/>
    <w:rsid w:val="00E203D6"/>
    <w:rsid w:val="00E24EBB"/>
    <w:rsid w:val="00E255CE"/>
    <w:rsid w:val="00E32838"/>
    <w:rsid w:val="00E32EDC"/>
    <w:rsid w:val="00E334E3"/>
    <w:rsid w:val="00E33964"/>
    <w:rsid w:val="00E34A5F"/>
    <w:rsid w:val="00E366FE"/>
    <w:rsid w:val="00E402F0"/>
    <w:rsid w:val="00E41265"/>
    <w:rsid w:val="00E4188C"/>
    <w:rsid w:val="00E4289A"/>
    <w:rsid w:val="00E43EE8"/>
    <w:rsid w:val="00E44A90"/>
    <w:rsid w:val="00E451FA"/>
    <w:rsid w:val="00E45E3B"/>
    <w:rsid w:val="00E4680A"/>
    <w:rsid w:val="00E4729F"/>
    <w:rsid w:val="00E503AC"/>
    <w:rsid w:val="00E50A14"/>
    <w:rsid w:val="00E5134E"/>
    <w:rsid w:val="00E53324"/>
    <w:rsid w:val="00E551CE"/>
    <w:rsid w:val="00E55B32"/>
    <w:rsid w:val="00E5671B"/>
    <w:rsid w:val="00E60CA4"/>
    <w:rsid w:val="00E60E13"/>
    <w:rsid w:val="00E62AB8"/>
    <w:rsid w:val="00E62D46"/>
    <w:rsid w:val="00E62EE7"/>
    <w:rsid w:val="00E63062"/>
    <w:rsid w:val="00E631F3"/>
    <w:rsid w:val="00E65169"/>
    <w:rsid w:val="00E65DEF"/>
    <w:rsid w:val="00E65ED8"/>
    <w:rsid w:val="00E677CA"/>
    <w:rsid w:val="00E70339"/>
    <w:rsid w:val="00E7050F"/>
    <w:rsid w:val="00E72576"/>
    <w:rsid w:val="00E747EC"/>
    <w:rsid w:val="00E762B2"/>
    <w:rsid w:val="00E765EF"/>
    <w:rsid w:val="00E773A7"/>
    <w:rsid w:val="00E77E2D"/>
    <w:rsid w:val="00E80E52"/>
    <w:rsid w:val="00E82388"/>
    <w:rsid w:val="00E82F9F"/>
    <w:rsid w:val="00E844EE"/>
    <w:rsid w:val="00E8508A"/>
    <w:rsid w:val="00E8733E"/>
    <w:rsid w:val="00E8734E"/>
    <w:rsid w:val="00E92426"/>
    <w:rsid w:val="00E93469"/>
    <w:rsid w:val="00E93A56"/>
    <w:rsid w:val="00E94366"/>
    <w:rsid w:val="00EA0167"/>
    <w:rsid w:val="00EA0992"/>
    <w:rsid w:val="00EA0AE2"/>
    <w:rsid w:val="00EA2058"/>
    <w:rsid w:val="00EA21BD"/>
    <w:rsid w:val="00EA2314"/>
    <w:rsid w:val="00EA2DA2"/>
    <w:rsid w:val="00EA32D9"/>
    <w:rsid w:val="00EA3C43"/>
    <w:rsid w:val="00EA6D23"/>
    <w:rsid w:val="00EA6DB8"/>
    <w:rsid w:val="00EB4C22"/>
    <w:rsid w:val="00EB6751"/>
    <w:rsid w:val="00EC039D"/>
    <w:rsid w:val="00EC1A28"/>
    <w:rsid w:val="00EC2561"/>
    <w:rsid w:val="00EC58B4"/>
    <w:rsid w:val="00EC5992"/>
    <w:rsid w:val="00ED0912"/>
    <w:rsid w:val="00ED1103"/>
    <w:rsid w:val="00ED16CC"/>
    <w:rsid w:val="00ED1AA6"/>
    <w:rsid w:val="00ED35C5"/>
    <w:rsid w:val="00ED40C6"/>
    <w:rsid w:val="00ED40F8"/>
    <w:rsid w:val="00ED42A7"/>
    <w:rsid w:val="00ED4510"/>
    <w:rsid w:val="00ED5E3C"/>
    <w:rsid w:val="00ED7247"/>
    <w:rsid w:val="00ED7ED9"/>
    <w:rsid w:val="00EE151F"/>
    <w:rsid w:val="00EE16BB"/>
    <w:rsid w:val="00EE326F"/>
    <w:rsid w:val="00EE3E7A"/>
    <w:rsid w:val="00EE5B94"/>
    <w:rsid w:val="00EE6310"/>
    <w:rsid w:val="00EE63BE"/>
    <w:rsid w:val="00EE72C7"/>
    <w:rsid w:val="00EE7DE0"/>
    <w:rsid w:val="00EF3895"/>
    <w:rsid w:val="00EF4566"/>
    <w:rsid w:val="00EF4766"/>
    <w:rsid w:val="00F000B4"/>
    <w:rsid w:val="00F0012D"/>
    <w:rsid w:val="00F00637"/>
    <w:rsid w:val="00F00972"/>
    <w:rsid w:val="00F015C1"/>
    <w:rsid w:val="00F01924"/>
    <w:rsid w:val="00F05799"/>
    <w:rsid w:val="00F06B43"/>
    <w:rsid w:val="00F12819"/>
    <w:rsid w:val="00F12ADA"/>
    <w:rsid w:val="00F150D5"/>
    <w:rsid w:val="00F154B6"/>
    <w:rsid w:val="00F15CD0"/>
    <w:rsid w:val="00F169C7"/>
    <w:rsid w:val="00F20777"/>
    <w:rsid w:val="00F22AEB"/>
    <w:rsid w:val="00F24DD5"/>
    <w:rsid w:val="00F25241"/>
    <w:rsid w:val="00F266BB"/>
    <w:rsid w:val="00F26C2C"/>
    <w:rsid w:val="00F27A78"/>
    <w:rsid w:val="00F31BA4"/>
    <w:rsid w:val="00F33750"/>
    <w:rsid w:val="00F367F9"/>
    <w:rsid w:val="00F42CEB"/>
    <w:rsid w:val="00F433C8"/>
    <w:rsid w:val="00F434DE"/>
    <w:rsid w:val="00F443EA"/>
    <w:rsid w:val="00F45515"/>
    <w:rsid w:val="00F4735B"/>
    <w:rsid w:val="00F4774A"/>
    <w:rsid w:val="00F50878"/>
    <w:rsid w:val="00F50938"/>
    <w:rsid w:val="00F510FE"/>
    <w:rsid w:val="00F5486C"/>
    <w:rsid w:val="00F55B7C"/>
    <w:rsid w:val="00F60293"/>
    <w:rsid w:val="00F60336"/>
    <w:rsid w:val="00F62B1A"/>
    <w:rsid w:val="00F63137"/>
    <w:rsid w:val="00F63545"/>
    <w:rsid w:val="00F64A95"/>
    <w:rsid w:val="00F6580C"/>
    <w:rsid w:val="00F667B1"/>
    <w:rsid w:val="00F70418"/>
    <w:rsid w:val="00F70863"/>
    <w:rsid w:val="00F716C3"/>
    <w:rsid w:val="00F74C1D"/>
    <w:rsid w:val="00F758AA"/>
    <w:rsid w:val="00F80FC7"/>
    <w:rsid w:val="00F81997"/>
    <w:rsid w:val="00F8214E"/>
    <w:rsid w:val="00F84EAD"/>
    <w:rsid w:val="00F85FC5"/>
    <w:rsid w:val="00F86A3D"/>
    <w:rsid w:val="00F86D78"/>
    <w:rsid w:val="00F92005"/>
    <w:rsid w:val="00F92A33"/>
    <w:rsid w:val="00F92A8D"/>
    <w:rsid w:val="00F959EA"/>
    <w:rsid w:val="00F972C6"/>
    <w:rsid w:val="00F97944"/>
    <w:rsid w:val="00F97EFD"/>
    <w:rsid w:val="00FA1BE2"/>
    <w:rsid w:val="00FA3012"/>
    <w:rsid w:val="00FA5C03"/>
    <w:rsid w:val="00FA703B"/>
    <w:rsid w:val="00FB07CD"/>
    <w:rsid w:val="00FB3146"/>
    <w:rsid w:val="00FB4E68"/>
    <w:rsid w:val="00FB4EBB"/>
    <w:rsid w:val="00FB5AD9"/>
    <w:rsid w:val="00FB6A37"/>
    <w:rsid w:val="00FB751F"/>
    <w:rsid w:val="00FC0440"/>
    <w:rsid w:val="00FC3232"/>
    <w:rsid w:val="00FC3836"/>
    <w:rsid w:val="00FC4F38"/>
    <w:rsid w:val="00FC5F38"/>
    <w:rsid w:val="00FC5F52"/>
    <w:rsid w:val="00FC7A33"/>
    <w:rsid w:val="00FD1BBB"/>
    <w:rsid w:val="00FD1ED1"/>
    <w:rsid w:val="00FD3D4A"/>
    <w:rsid w:val="00FD7542"/>
    <w:rsid w:val="00FE07F8"/>
    <w:rsid w:val="00FE0CCB"/>
    <w:rsid w:val="00FE10C9"/>
    <w:rsid w:val="00FE3E75"/>
    <w:rsid w:val="00FE46C1"/>
    <w:rsid w:val="00FE5EB0"/>
    <w:rsid w:val="00FE5EC9"/>
    <w:rsid w:val="00FE60EE"/>
    <w:rsid w:val="00FE6284"/>
    <w:rsid w:val="00FE7CFB"/>
    <w:rsid w:val="00FF0959"/>
    <w:rsid w:val="00FF4523"/>
    <w:rsid w:val="00FF552F"/>
    <w:rsid w:val="00FF5F56"/>
    <w:rsid w:val="00FF6468"/>
    <w:rsid w:val="00FF68C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73A7"/>
    <w:rPr>
      <w:rFonts w:ascii="Times New Roman" w:eastAsia="MS Mincho" w:hAnsi="Times New Roman"/>
      <w:lang w:eastAsia="ja-JP"/>
    </w:rPr>
  </w:style>
  <w:style w:type="paragraph" w:styleId="Heading2">
    <w:name w:val="heading 2"/>
    <w:basedOn w:val="Normal"/>
    <w:next w:val="Normal"/>
    <w:link w:val="Heading2Char"/>
    <w:qFormat/>
    <w:rsid w:val="00E773A7"/>
    <w:pPr>
      <w:keepNext/>
      <w:jc w:val="center"/>
      <w:outlineLvl w:val="1"/>
    </w:pPr>
    <w:rPr>
      <w:rFonts w:eastAsia="Times New Roman"/>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773A7"/>
    <w:rPr>
      <w:rFonts w:ascii="Times New Roman" w:eastAsia="Times New Roman" w:hAnsi="Times New Roman" w:cs="Times New Roman"/>
      <w:sz w:val="24"/>
      <w:szCs w:val="24"/>
      <w:u w:val="single"/>
      <w:lang w:eastAsia="ja-JP"/>
    </w:rPr>
  </w:style>
  <w:style w:type="character" w:styleId="Hyperlink">
    <w:name w:val="Hyperlink"/>
    <w:rsid w:val="00E773A7"/>
    <w:rPr>
      <w:color w:val="0000FF"/>
      <w:u w:val="single"/>
    </w:rPr>
  </w:style>
  <w:style w:type="paragraph" w:styleId="Header">
    <w:name w:val="header"/>
    <w:basedOn w:val="Normal"/>
    <w:link w:val="HeaderChar"/>
    <w:rsid w:val="00E773A7"/>
    <w:pPr>
      <w:tabs>
        <w:tab w:val="center" w:pos="4320"/>
        <w:tab w:val="right" w:pos="8640"/>
      </w:tabs>
    </w:pPr>
  </w:style>
  <w:style w:type="character" w:customStyle="1" w:styleId="HeaderChar">
    <w:name w:val="Header Char"/>
    <w:link w:val="Header"/>
    <w:rsid w:val="00E773A7"/>
    <w:rPr>
      <w:rFonts w:ascii="Times New Roman" w:eastAsia="MS Mincho" w:hAnsi="Times New Roman" w:cs="Times New Roman"/>
      <w:sz w:val="20"/>
      <w:szCs w:val="20"/>
      <w:lang w:eastAsia="ja-JP"/>
    </w:rPr>
  </w:style>
  <w:style w:type="paragraph" w:styleId="Footer">
    <w:name w:val="footer"/>
    <w:basedOn w:val="Normal"/>
    <w:link w:val="FooterChar"/>
    <w:uiPriority w:val="99"/>
    <w:rsid w:val="00E773A7"/>
    <w:pPr>
      <w:tabs>
        <w:tab w:val="center" w:pos="4320"/>
        <w:tab w:val="right" w:pos="8640"/>
      </w:tabs>
    </w:pPr>
  </w:style>
  <w:style w:type="character" w:customStyle="1" w:styleId="FooterChar">
    <w:name w:val="Footer Char"/>
    <w:link w:val="Footer"/>
    <w:uiPriority w:val="99"/>
    <w:rsid w:val="00E773A7"/>
    <w:rPr>
      <w:rFonts w:ascii="Times New Roman" w:eastAsia="MS Mincho" w:hAnsi="Times New Roman" w:cs="Times New Roman"/>
      <w:sz w:val="20"/>
      <w:szCs w:val="20"/>
      <w:lang w:eastAsia="ja-JP"/>
    </w:rPr>
  </w:style>
  <w:style w:type="paragraph" w:styleId="NormalWeb">
    <w:name w:val="Normal (Web)"/>
    <w:basedOn w:val="Normal"/>
    <w:uiPriority w:val="99"/>
    <w:rsid w:val="00E773A7"/>
    <w:pPr>
      <w:spacing w:before="100" w:beforeAutospacing="1" w:after="100" w:afterAutospacing="1"/>
    </w:pPr>
    <w:rPr>
      <w:color w:val="000000"/>
    </w:rPr>
  </w:style>
  <w:style w:type="character" w:styleId="CommentReference">
    <w:name w:val="annotation reference"/>
    <w:uiPriority w:val="99"/>
    <w:semiHidden/>
    <w:unhideWhenUsed/>
    <w:rsid w:val="00E773A7"/>
    <w:rPr>
      <w:sz w:val="16"/>
      <w:szCs w:val="16"/>
    </w:rPr>
  </w:style>
  <w:style w:type="paragraph" w:styleId="CommentText">
    <w:name w:val="annotation text"/>
    <w:basedOn w:val="Normal"/>
    <w:link w:val="CommentTextChar"/>
    <w:uiPriority w:val="99"/>
    <w:semiHidden/>
    <w:unhideWhenUsed/>
    <w:rsid w:val="00E773A7"/>
  </w:style>
  <w:style w:type="character" w:customStyle="1" w:styleId="CommentTextChar">
    <w:name w:val="Comment Text Char"/>
    <w:link w:val="CommentText"/>
    <w:uiPriority w:val="99"/>
    <w:semiHidden/>
    <w:rsid w:val="00E773A7"/>
    <w:rPr>
      <w:rFonts w:ascii="Times New Roman" w:eastAsia="MS Mincho" w:hAnsi="Times New Roman"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E773A7"/>
    <w:rPr>
      <w:b/>
      <w:bCs/>
    </w:rPr>
  </w:style>
  <w:style w:type="character" w:customStyle="1" w:styleId="CommentSubjectChar">
    <w:name w:val="Comment Subject Char"/>
    <w:link w:val="CommentSubject"/>
    <w:uiPriority w:val="99"/>
    <w:semiHidden/>
    <w:rsid w:val="00E773A7"/>
    <w:rPr>
      <w:rFonts w:ascii="Times New Roman" w:eastAsia="MS Mincho" w:hAnsi="Times New Roman" w:cs="Times New Roman"/>
      <w:b/>
      <w:bCs/>
      <w:sz w:val="20"/>
      <w:szCs w:val="20"/>
      <w:lang w:eastAsia="ja-JP"/>
    </w:rPr>
  </w:style>
  <w:style w:type="paragraph" w:styleId="BalloonText">
    <w:name w:val="Balloon Text"/>
    <w:basedOn w:val="Normal"/>
    <w:link w:val="BalloonTextChar"/>
    <w:uiPriority w:val="99"/>
    <w:semiHidden/>
    <w:unhideWhenUsed/>
    <w:rsid w:val="00E773A7"/>
    <w:rPr>
      <w:rFonts w:ascii="Tahoma" w:hAnsi="Tahoma"/>
      <w:sz w:val="16"/>
      <w:szCs w:val="16"/>
    </w:rPr>
  </w:style>
  <w:style w:type="character" w:customStyle="1" w:styleId="BalloonTextChar">
    <w:name w:val="Balloon Text Char"/>
    <w:link w:val="BalloonText"/>
    <w:uiPriority w:val="99"/>
    <w:semiHidden/>
    <w:rsid w:val="00E773A7"/>
    <w:rPr>
      <w:rFonts w:ascii="Tahoma" w:eastAsia="MS Mincho" w:hAnsi="Tahoma" w:cs="Tahoma"/>
      <w:sz w:val="16"/>
      <w:szCs w:val="16"/>
      <w:lang w:eastAsia="ja-JP"/>
    </w:rPr>
  </w:style>
  <w:style w:type="paragraph" w:styleId="FootnoteText">
    <w:name w:val="footnote text"/>
    <w:basedOn w:val="Normal"/>
    <w:link w:val="FootnoteTextChar"/>
    <w:unhideWhenUsed/>
    <w:rsid w:val="00E72576"/>
  </w:style>
  <w:style w:type="character" w:customStyle="1" w:styleId="FootnoteTextChar">
    <w:name w:val="Footnote Text Char"/>
    <w:link w:val="FootnoteText"/>
    <w:rsid w:val="00E72576"/>
    <w:rPr>
      <w:rFonts w:ascii="Times New Roman" w:eastAsia="MS Mincho" w:hAnsi="Times New Roman" w:cs="Times New Roman"/>
      <w:sz w:val="20"/>
      <w:szCs w:val="20"/>
      <w:lang w:eastAsia="ja-JP"/>
    </w:rPr>
  </w:style>
  <w:style w:type="character" w:styleId="FootnoteReference">
    <w:name w:val="footnote reference"/>
    <w:unhideWhenUsed/>
    <w:rsid w:val="00E72576"/>
    <w:rPr>
      <w:vertAlign w:val="superscript"/>
    </w:rPr>
  </w:style>
  <w:style w:type="paragraph" w:styleId="Revision">
    <w:name w:val="Revision"/>
    <w:hidden/>
    <w:uiPriority w:val="99"/>
    <w:semiHidden/>
    <w:rsid w:val="00D626AC"/>
    <w:rPr>
      <w:rFonts w:ascii="Times New Roman" w:eastAsia="MS Mincho" w:hAnsi="Times New Roman"/>
      <w:lang w:eastAsia="ja-JP"/>
    </w:rPr>
  </w:style>
  <w:style w:type="paragraph" w:styleId="ListParagraph">
    <w:name w:val="List Paragraph"/>
    <w:basedOn w:val="Normal"/>
    <w:uiPriority w:val="34"/>
    <w:qFormat/>
    <w:rsid w:val="0095580F"/>
    <w:pPr>
      <w:spacing w:after="200"/>
      <w:ind w:left="720"/>
      <w:contextualSpacing/>
    </w:pPr>
    <w:rPr>
      <w:rFonts w:ascii="Calibri" w:eastAsia="Calibri" w:hAnsi="Calibri"/>
      <w:lang w:eastAsia="en-US"/>
    </w:rPr>
  </w:style>
  <w:style w:type="character" w:customStyle="1" w:styleId="apple-converted-space">
    <w:name w:val="apple-converted-space"/>
    <w:rsid w:val="001A0CDB"/>
  </w:style>
  <w:style w:type="character" w:styleId="FollowedHyperlink">
    <w:name w:val="FollowedHyperlink"/>
    <w:basedOn w:val="DefaultParagraphFont"/>
    <w:rsid w:val="00222C4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73A7"/>
    <w:rPr>
      <w:rFonts w:ascii="Times New Roman" w:eastAsia="MS Mincho" w:hAnsi="Times New Roman"/>
      <w:lang w:eastAsia="ja-JP"/>
    </w:rPr>
  </w:style>
  <w:style w:type="paragraph" w:styleId="Heading2">
    <w:name w:val="heading 2"/>
    <w:basedOn w:val="Normal"/>
    <w:next w:val="Normal"/>
    <w:link w:val="Heading2Char"/>
    <w:qFormat/>
    <w:rsid w:val="00E773A7"/>
    <w:pPr>
      <w:keepNext/>
      <w:jc w:val="center"/>
      <w:outlineLvl w:val="1"/>
    </w:pPr>
    <w:rPr>
      <w:rFonts w:eastAsia="Times New Roman"/>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773A7"/>
    <w:rPr>
      <w:rFonts w:ascii="Times New Roman" w:eastAsia="Times New Roman" w:hAnsi="Times New Roman" w:cs="Times New Roman"/>
      <w:sz w:val="24"/>
      <w:szCs w:val="24"/>
      <w:u w:val="single"/>
      <w:lang w:eastAsia="ja-JP"/>
    </w:rPr>
  </w:style>
  <w:style w:type="character" w:styleId="Hyperlink">
    <w:name w:val="Hyperlink"/>
    <w:rsid w:val="00E773A7"/>
    <w:rPr>
      <w:color w:val="0000FF"/>
      <w:u w:val="single"/>
    </w:rPr>
  </w:style>
  <w:style w:type="paragraph" w:styleId="Header">
    <w:name w:val="header"/>
    <w:basedOn w:val="Normal"/>
    <w:link w:val="HeaderChar"/>
    <w:rsid w:val="00E773A7"/>
    <w:pPr>
      <w:tabs>
        <w:tab w:val="center" w:pos="4320"/>
        <w:tab w:val="right" w:pos="8640"/>
      </w:tabs>
    </w:pPr>
  </w:style>
  <w:style w:type="character" w:customStyle="1" w:styleId="HeaderChar">
    <w:name w:val="Header Char"/>
    <w:link w:val="Header"/>
    <w:rsid w:val="00E773A7"/>
    <w:rPr>
      <w:rFonts w:ascii="Times New Roman" w:eastAsia="MS Mincho" w:hAnsi="Times New Roman" w:cs="Times New Roman"/>
      <w:sz w:val="20"/>
      <w:szCs w:val="20"/>
      <w:lang w:eastAsia="ja-JP"/>
    </w:rPr>
  </w:style>
  <w:style w:type="paragraph" w:styleId="Footer">
    <w:name w:val="footer"/>
    <w:basedOn w:val="Normal"/>
    <w:link w:val="FooterChar"/>
    <w:uiPriority w:val="99"/>
    <w:rsid w:val="00E773A7"/>
    <w:pPr>
      <w:tabs>
        <w:tab w:val="center" w:pos="4320"/>
        <w:tab w:val="right" w:pos="8640"/>
      </w:tabs>
    </w:pPr>
  </w:style>
  <w:style w:type="character" w:customStyle="1" w:styleId="FooterChar">
    <w:name w:val="Footer Char"/>
    <w:link w:val="Footer"/>
    <w:uiPriority w:val="99"/>
    <w:rsid w:val="00E773A7"/>
    <w:rPr>
      <w:rFonts w:ascii="Times New Roman" w:eastAsia="MS Mincho" w:hAnsi="Times New Roman" w:cs="Times New Roman"/>
      <w:sz w:val="20"/>
      <w:szCs w:val="20"/>
      <w:lang w:eastAsia="ja-JP"/>
    </w:rPr>
  </w:style>
  <w:style w:type="paragraph" w:styleId="NormalWeb">
    <w:name w:val="Normal (Web)"/>
    <w:basedOn w:val="Normal"/>
    <w:uiPriority w:val="99"/>
    <w:rsid w:val="00E773A7"/>
    <w:pPr>
      <w:spacing w:before="100" w:beforeAutospacing="1" w:after="100" w:afterAutospacing="1"/>
    </w:pPr>
    <w:rPr>
      <w:color w:val="000000"/>
    </w:rPr>
  </w:style>
  <w:style w:type="character" w:styleId="CommentReference">
    <w:name w:val="annotation reference"/>
    <w:uiPriority w:val="99"/>
    <w:semiHidden/>
    <w:unhideWhenUsed/>
    <w:rsid w:val="00E773A7"/>
    <w:rPr>
      <w:sz w:val="16"/>
      <w:szCs w:val="16"/>
    </w:rPr>
  </w:style>
  <w:style w:type="paragraph" w:styleId="CommentText">
    <w:name w:val="annotation text"/>
    <w:basedOn w:val="Normal"/>
    <w:link w:val="CommentTextChar"/>
    <w:uiPriority w:val="99"/>
    <w:semiHidden/>
    <w:unhideWhenUsed/>
    <w:rsid w:val="00E773A7"/>
  </w:style>
  <w:style w:type="character" w:customStyle="1" w:styleId="CommentTextChar">
    <w:name w:val="Comment Text Char"/>
    <w:link w:val="CommentText"/>
    <w:uiPriority w:val="99"/>
    <w:semiHidden/>
    <w:rsid w:val="00E773A7"/>
    <w:rPr>
      <w:rFonts w:ascii="Times New Roman" w:eastAsia="MS Mincho" w:hAnsi="Times New Roman"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E773A7"/>
    <w:rPr>
      <w:b/>
      <w:bCs/>
    </w:rPr>
  </w:style>
  <w:style w:type="character" w:customStyle="1" w:styleId="CommentSubjectChar">
    <w:name w:val="Comment Subject Char"/>
    <w:link w:val="CommentSubject"/>
    <w:uiPriority w:val="99"/>
    <w:semiHidden/>
    <w:rsid w:val="00E773A7"/>
    <w:rPr>
      <w:rFonts w:ascii="Times New Roman" w:eastAsia="MS Mincho" w:hAnsi="Times New Roman" w:cs="Times New Roman"/>
      <w:b/>
      <w:bCs/>
      <w:sz w:val="20"/>
      <w:szCs w:val="20"/>
      <w:lang w:eastAsia="ja-JP"/>
    </w:rPr>
  </w:style>
  <w:style w:type="paragraph" w:styleId="BalloonText">
    <w:name w:val="Balloon Text"/>
    <w:basedOn w:val="Normal"/>
    <w:link w:val="BalloonTextChar"/>
    <w:uiPriority w:val="99"/>
    <w:semiHidden/>
    <w:unhideWhenUsed/>
    <w:rsid w:val="00E773A7"/>
    <w:rPr>
      <w:rFonts w:ascii="Tahoma" w:hAnsi="Tahoma"/>
      <w:sz w:val="16"/>
      <w:szCs w:val="16"/>
    </w:rPr>
  </w:style>
  <w:style w:type="character" w:customStyle="1" w:styleId="BalloonTextChar">
    <w:name w:val="Balloon Text Char"/>
    <w:link w:val="BalloonText"/>
    <w:uiPriority w:val="99"/>
    <w:semiHidden/>
    <w:rsid w:val="00E773A7"/>
    <w:rPr>
      <w:rFonts w:ascii="Tahoma" w:eastAsia="MS Mincho" w:hAnsi="Tahoma" w:cs="Tahoma"/>
      <w:sz w:val="16"/>
      <w:szCs w:val="16"/>
      <w:lang w:eastAsia="ja-JP"/>
    </w:rPr>
  </w:style>
  <w:style w:type="paragraph" w:styleId="FootnoteText">
    <w:name w:val="footnote text"/>
    <w:basedOn w:val="Normal"/>
    <w:link w:val="FootnoteTextChar"/>
    <w:unhideWhenUsed/>
    <w:rsid w:val="00E72576"/>
  </w:style>
  <w:style w:type="character" w:customStyle="1" w:styleId="FootnoteTextChar">
    <w:name w:val="Footnote Text Char"/>
    <w:link w:val="FootnoteText"/>
    <w:rsid w:val="00E72576"/>
    <w:rPr>
      <w:rFonts w:ascii="Times New Roman" w:eastAsia="MS Mincho" w:hAnsi="Times New Roman" w:cs="Times New Roman"/>
      <w:sz w:val="20"/>
      <w:szCs w:val="20"/>
      <w:lang w:eastAsia="ja-JP"/>
    </w:rPr>
  </w:style>
  <w:style w:type="character" w:styleId="FootnoteReference">
    <w:name w:val="footnote reference"/>
    <w:unhideWhenUsed/>
    <w:rsid w:val="00E72576"/>
    <w:rPr>
      <w:vertAlign w:val="superscript"/>
    </w:rPr>
  </w:style>
  <w:style w:type="paragraph" w:styleId="Revision">
    <w:name w:val="Revision"/>
    <w:hidden/>
    <w:uiPriority w:val="99"/>
    <w:semiHidden/>
    <w:rsid w:val="00D626AC"/>
    <w:rPr>
      <w:rFonts w:ascii="Times New Roman" w:eastAsia="MS Mincho" w:hAnsi="Times New Roman"/>
      <w:lang w:eastAsia="ja-JP"/>
    </w:rPr>
  </w:style>
  <w:style w:type="paragraph" w:styleId="ListParagraph">
    <w:name w:val="List Paragraph"/>
    <w:basedOn w:val="Normal"/>
    <w:uiPriority w:val="34"/>
    <w:qFormat/>
    <w:rsid w:val="0095580F"/>
    <w:pPr>
      <w:spacing w:after="200"/>
      <w:ind w:left="720"/>
      <w:contextualSpacing/>
    </w:pPr>
    <w:rPr>
      <w:rFonts w:ascii="Calibri" w:eastAsia="Calibri" w:hAnsi="Calibri"/>
      <w:lang w:eastAsia="en-US"/>
    </w:rPr>
  </w:style>
  <w:style w:type="character" w:customStyle="1" w:styleId="apple-converted-space">
    <w:name w:val="apple-converted-space"/>
    <w:rsid w:val="001A0CDB"/>
  </w:style>
  <w:style w:type="character" w:styleId="FollowedHyperlink">
    <w:name w:val="FollowedHyperlink"/>
    <w:basedOn w:val="DefaultParagraphFont"/>
    <w:rsid w:val="00222C4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558903">
      <w:bodyDiv w:val="1"/>
      <w:marLeft w:val="0"/>
      <w:marRight w:val="0"/>
      <w:marTop w:val="0"/>
      <w:marBottom w:val="0"/>
      <w:divBdr>
        <w:top w:val="none" w:sz="0" w:space="0" w:color="auto"/>
        <w:left w:val="none" w:sz="0" w:space="0" w:color="auto"/>
        <w:bottom w:val="none" w:sz="0" w:space="0" w:color="auto"/>
        <w:right w:val="none" w:sz="0" w:space="0" w:color="auto"/>
      </w:divBdr>
    </w:div>
    <w:div w:id="371460337">
      <w:bodyDiv w:val="1"/>
      <w:marLeft w:val="0"/>
      <w:marRight w:val="0"/>
      <w:marTop w:val="0"/>
      <w:marBottom w:val="0"/>
      <w:divBdr>
        <w:top w:val="none" w:sz="0" w:space="0" w:color="auto"/>
        <w:left w:val="none" w:sz="0" w:space="0" w:color="auto"/>
        <w:bottom w:val="none" w:sz="0" w:space="0" w:color="auto"/>
        <w:right w:val="none" w:sz="0" w:space="0" w:color="auto"/>
      </w:divBdr>
    </w:div>
    <w:div w:id="475727282">
      <w:bodyDiv w:val="1"/>
      <w:marLeft w:val="0"/>
      <w:marRight w:val="0"/>
      <w:marTop w:val="0"/>
      <w:marBottom w:val="0"/>
      <w:divBdr>
        <w:top w:val="none" w:sz="0" w:space="0" w:color="auto"/>
        <w:left w:val="none" w:sz="0" w:space="0" w:color="auto"/>
        <w:bottom w:val="none" w:sz="0" w:space="0" w:color="auto"/>
        <w:right w:val="none" w:sz="0" w:space="0" w:color="auto"/>
      </w:divBdr>
    </w:div>
    <w:div w:id="547188578">
      <w:bodyDiv w:val="1"/>
      <w:marLeft w:val="0"/>
      <w:marRight w:val="0"/>
      <w:marTop w:val="0"/>
      <w:marBottom w:val="0"/>
      <w:divBdr>
        <w:top w:val="none" w:sz="0" w:space="0" w:color="auto"/>
        <w:left w:val="none" w:sz="0" w:space="0" w:color="auto"/>
        <w:bottom w:val="none" w:sz="0" w:space="0" w:color="auto"/>
        <w:right w:val="none" w:sz="0" w:space="0" w:color="auto"/>
      </w:divBdr>
    </w:div>
    <w:div w:id="667631338">
      <w:bodyDiv w:val="1"/>
      <w:marLeft w:val="0"/>
      <w:marRight w:val="0"/>
      <w:marTop w:val="0"/>
      <w:marBottom w:val="0"/>
      <w:divBdr>
        <w:top w:val="none" w:sz="0" w:space="0" w:color="auto"/>
        <w:left w:val="none" w:sz="0" w:space="0" w:color="auto"/>
        <w:bottom w:val="none" w:sz="0" w:space="0" w:color="auto"/>
        <w:right w:val="none" w:sz="0" w:space="0" w:color="auto"/>
      </w:divBdr>
    </w:div>
    <w:div w:id="727532301">
      <w:bodyDiv w:val="1"/>
      <w:marLeft w:val="0"/>
      <w:marRight w:val="0"/>
      <w:marTop w:val="0"/>
      <w:marBottom w:val="0"/>
      <w:divBdr>
        <w:top w:val="none" w:sz="0" w:space="0" w:color="auto"/>
        <w:left w:val="none" w:sz="0" w:space="0" w:color="auto"/>
        <w:bottom w:val="none" w:sz="0" w:space="0" w:color="auto"/>
        <w:right w:val="none" w:sz="0" w:space="0" w:color="auto"/>
      </w:divBdr>
    </w:div>
    <w:div w:id="751659903">
      <w:bodyDiv w:val="1"/>
      <w:marLeft w:val="0"/>
      <w:marRight w:val="0"/>
      <w:marTop w:val="0"/>
      <w:marBottom w:val="0"/>
      <w:divBdr>
        <w:top w:val="none" w:sz="0" w:space="0" w:color="auto"/>
        <w:left w:val="none" w:sz="0" w:space="0" w:color="auto"/>
        <w:bottom w:val="none" w:sz="0" w:space="0" w:color="auto"/>
        <w:right w:val="none" w:sz="0" w:space="0" w:color="auto"/>
      </w:divBdr>
    </w:div>
    <w:div w:id="859273770">
      <w:bodyDiv w:val="1"/>
      <w:marLeft w:val="0"/>
      <w:marRight w:val="0"/>
      <w:marTop w:val="0"/>
      <w:marBottom w:val="0"/>
      <w:divBdr>
        <w:top w:val="none" w:sz="0" w:space="0" w:color="auto"/>
        <w:left w:val="none" w:sz="0" w:space="0" w:color="auto"/>
        <w:bottom w:val="none" w:sz="0" w:space="0" w:color="auto"/>
        <w:right w:val="none" w:sz="0" w:space="0" w:color="auto"/>
      </w:divBdr>
    </w:div>
    <w:div w:id="1033308679">
      <w:bodyDiv w:val="1"/>
      <w:marLeft w:val="0"/>
      <w:marRight w:val="0"/>
      <w:marTop w:val="0"/>
      <w:marBottom w:val="0"/>
      <w:divBdr>
        <w:top w:val="none" w:sz="0" w:space="0" w:color="auto"/>
        <w:left w:val="none" w:sz="0" w:space="0" w:color="auto"/>
        <w:bottom w:val="none" w:sz="0" w:space="0" w:color="auto"/>
        <w:right w:val="none" w:sz="0" w:space="0" w:color="auto"/>
      </w:divBdr>
    </w:div>
    <w:div w:id="1109935146">
      <w:bodyDiv w:val="1"/>
      <w:marLeft w:val="0"/>
      <w:marRight w:val="0"/>
      <w:marTop w:val="0"/>
      <w:marBottom w:val="0"/>
      <w:divBdr>
        <w:top w:val="none" w:sz="0" w:space="0" w:color="auto"/>
        <w:left w:val="none" w:sz="0" w:space="0" w:color="auto"/>
        <w:bottom w:val="none" w:sz="0" w:space="0" w:color="auto"/>
        <w:right w:val="none" w:sz="0" w:space="0" w:color="auto"/>
      </w:divBdr>
    </w:div>
    <w:div w:id="1113791695">
      <w:bodyDiv w:val="1"/>
      <w:marLeft w:val="0"/>
      <w:marRight w:val="0"/>
      <w:marTop w:val="0"/>
      <w:marBottom w:val="0"/>
      <w:divBdr>
        <w:top w:val="none" w:sz="0" w:space="0" w:color="auto"/>
        <w:left w:val="none" w:sz="0" w:space="0" w:color="auto"/>
        <w:bottom w:val="none" w:sz="0" w:space="0" w:color="auto"/>
        <w:right w:val="none" w:sz="0" w:space="0" w:color="auto"/>
      </w:divBdr>
    </w:div>
    <w:div w:id="1154881636">
      <w:bodyDiv w:val="1"/>
      <w:marLeft w:val="0"/>
      <w:marRight w:val="0"/>
      <w:marTop w:val="0"/>
      <w:marBottom w:val="0"/>
      <w:divBdr>
        <w:top w:val="none" w:sz="0" w:space="0" w:color="auto"/>
        <w:left w:val="none" w:sz="0" w:space="0" w:color="auto"/>
        <w:bottom w:val="none" w:sz="0" w:space="0" w:color="auto"/>
        <w:right w:val="none" w:sz="0" w:space="0" w:color="auto"/>
      </w:divBdr>
    </w:div>
    <w:div w:id="1201015704">
      <w:bodyDiv w:val="1"/>
      <w:marLeft w:val="0"/>
      <w:marRight w:val="0"/>
      <w:marTop w:val="0"/>
      <w:marBottom w:val="0"/>
      <w:divBdr>
        <w:top w:val="none" w:sz="0" w:space="0" w:color="auto"/>
        <w:left w:val="none" w:sz="0" w:space="0" w:color="auto"/>
        <w:bottom w:val="none" w:sz="0" w:space="0" w:color="auto"/>
        <w:right w:val="none" w:sz="0" w:space="0" w:color="auto"/>
      </w:divBdr>
    </w:div>
    <w:div w:id="1233348019">
      <w:bodyDiv w:val="1"/>
      <w:marLeft w:val="0"/>
      <w:marRight w:val="0"/>
      <w:marTop w:val="0"/>
      <w:marBottom w:val="0"/>
      <w:divBdr>
        <w:top w:val="none" w:sz="0" w:space="0" w:color="auto"/>
        <w:left w:val="none" w:sz="0" w:space="0" w:color="auto"/>
        <w:bottom w:val="none" w:sz="0" w:space="0" w:color="auto"/>
        <w:right w:val="none" w:sz="0" w:space="0" w:color="auto"/>
      </w:divBdr>
    </w:div>
    <w:div w:id="1286084600">
      <w:bodyDiv w:val="1"/>
      <w:marLeft w:val="0"/>
      <w:marRight w:val="0"/>
      <w:marTop w:val="0"/>
      <w:marBottom w:val="0"/>
      <w:divBdr>
        <w:top w:val="none" w:sz="0" w:space="0" w:color="auto"/>
        <w:left w:val="none" w:sz="0" w:space="0" w:color="auto"/>
        <w:bottom w:val="none" w:sz="0" w:space="0" w:color="auto"/>
        <w:right w:val="none" w:sz="0" w:space="0" w:color="auto"/>
      </w:divBdr>
    </w:div>
    <w:div w:id="1291668332">
      <w:bodyDiv w:val="1"/>
      <w:marLeft w:val="0"/>
      <w:marRight w:val="0"/>
      <w:marTop w:val="0"/>
      <w:marBottom w:val="0"/>
      <w:divBdr>
        <w:top w:val="none" w:sz="0" w:space="0" w:color="auto"/>
        <w:left w:val="none" w:sz="0" w:space="0" w:color="auto"/>
        <w:bottom w:val="none" w:sz="0" w:space="0" w:color="auto"/>
        <w:right w:val="none" w:sz="0" w:space="0" w:color="auto"/>
      </w:divBdr>
    </w:div>
    <w:div w:id="1424914367">
      <w:bodyDiv w:val="1"/>
      <w:marLeft w:val="0"/>
      <w:marRight w:val="0"/>
      <w:marTop w:val="0"/>
      <w:marBottom w:val="0"/>
      <w:divBdr>
        <w:top w:val="none" w:sz="0" w:space="0" w:color="auto"/>
        <w:left w:val="none" w:sz="0" w:space="0" w:color="auto"/>
        <w:bottom w:val="none" w:sz="0" w:space="0" w:color="auto"/>
        <w:right w:val="none" w:sz="0" w:space="0" w:color="auto"/>
      </w:divBdr>
    </w:div>
    <w:div w:id="1639453000">
      <w:bodyDiv w:val="1"/>
      <w:marLeft w:val="0"/>
      <w:marRight w:val="0"/>
      <w:marTop w:val="0"/>
      <w:marBottom w:val="0"/>
      <w:divBdr>
        <w:top w:val="none" w:sz="0" w:space="0" w:color="auto"/>
        <w:left w:val="none" w:sz="0" w:space="0" w:color="auto"/>
        <w:bottom w:val="none" w:sz="0" w:space="0" w:color="auto"/>
        <w:right w:val="none" w:sz="0" w:space="0" w:color="auto"/>
      </w:divBdr>
    </w:div>
    <w:div w:id="1698463157">
      <w:bodyDiv w:val="1"/>
      <w:marLeft w:val="0"/>
      <w:marRight w:val="0"/>
      <w:marTop w:val="0"/>
      <w:marBottom w:val="0"/>
      <w:divBdr>
        <w:top w:val="none" w:sz="0" w:space="0" w:color="auto"/>
        <w:left w:val="none" w:sz="0" w:space="0" w:color="auto"/>
        <w:bottom w:val="none" w:sz="0" w:space="0" w:color="auto"/>
        <w:right w:val="none" w:sz="0" w:space="0" w:color="auto"/>
      </w:divBdr>
    </w:div>
    <w:div w:id="1717970237">
      <w:bodyDiv w:val="1"/>
      <w:marLeft w:val="0"/>
      <w:marRight w:val="0"/>
      <w:marTop w:val="0"/>
      <w:marBottom w:val="0"/>
      <w:divBdr>
        <w:top w:val="none" w:sz="0" w:space="0" w:color="auto"/>
        <w:left w:val="none" w:sz="0" w:space="0" w:color="auto"/>
        <w:bottom w:val="none" w:sz="0" w:space="0" w:color="auto"/>
        <w:right w:val="none" w:sz="0" w:space="0" w:color="auto"/>
      </w:divBdr>
    </w:div>
    <w:div w:id="1733044269">
      <w:bodyDiv w:val="1"/>
      <w:marLeft w:val="0"/>
      <w:marRight w:val="0"/>
      <w:marTop w:val="0"/>
      <w:marBottom w:val="0"/>
      <w:divBdr>
        <w:top w:val="none" w:sz="0" w:space="0" w:color="auto"/>
        <w:left w:val="none" w:sz="0" w:space="0" w:color="auto"/>
        <w:bottom w:val="none" w:sz="0" w:space="0" w:color="auto"/>
        <w:right w:val="none" w:sz="0" w:space="0" w:color="auto"/>
      </w:divBdr>
    </w:div>
    <w:div w:id="1780562307">
      <w:bodyDiv w:val="1"/>
      <w:marLeft w:val="0"/>
      <w:marRight w:val="0"/>
      <w:marTop w:val="0"/>
      <w:marBottom w:val="0"/>
      <w:divBdr>
        <w:top w:val="none" w:sz="0" w:space="0" w:color="auto"/>
        <w:left w:val="none" w:sz="0" w:space="0" w:color="auto"/>
        <w:bottom w:val="none" w:sz="0" w:space="0" w:color="auto"/>
        <w:right w:val="none" w:sz="0" w:space="0" w:color="auto"/>
      </w:divBdr>
    </w:div>
    <w:div w:id="1840848631">
      <w:bodyDiv w:val="1"/>
      <w:marLeft w:val="0"/>
      <w:marRight w:val="0"/>
      <w:marTop w:val="0"/>
      <w:marBottom w:val="0"/>
      <w:divBdr>
        <w:top w:val="none" w:sz="0" w:space="0" w:color="auto"/>
        <w:left w:val="none" w:sz="0" w:space="0" w:color="auto"/>
        <w:bottom w:val="none" w:sz="0" w:space="0" w:color="auto"/>
        <w:right w:val="none" w:sz="0" w:space="0" w:color="auto"/>
      </w:divBdr>
    </w:div>
    <w:div w:id="1870292316">
      <w:bodyDiv w:val="1"/>
      <w:marLeft w:val="0"/>
      <w:marRight w:val="0"/>
      <w:marTop w:val="0"/>
      <w:marBottom w:val="0"/>
      <w:divBdr>
        <w:top w:val="none" w:sz="0" w:space="0" w:color="auto"/>
        <w:left w:val="none" w:sz="0" w:space="0" w:color="auto"/>
        <w:bottom w:val="none" w:sz="0" w:space="0" w:color="auto"/>
        <w:right w:val="none" w:sz="0" w:space="0" w:color="auto"/>
      </w:divBdr>
    </w:div>
    <w:div w:id="2004120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jdpower.com/dependability"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hfi.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jdpower.com/about-us/press-release-info" TargetMode="External"/><Relationship Id="rId23" Type="http://schemas.openxmlformats.org/officeDocument/2006/relationships/image" Target="media/image5.emf"/><Relationship Id="rId10" Type="http://schemas.openxmlformats.org/officeDocument/2006/relationships/image" Target="media/image2.jpe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jdpower.com/dependability" TargetMode="External"/><Relationship Id="rId22"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313BD-A113-49F4-B5D3-4C0187E74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865</Words>
  <Characters>4935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5789</CharactersWithSpaces>
  <SharedDoc>false</SharedDoc>
  <HLinks>
    <vt:vector size="24" baseType="variant">
      <vt:variant>
        <vt:i4>4194377</vt:i4>
      </vt:variant>
      <vt:variant>
        <vt:i4>9</vt:i4>
      </vt:variant>
      <vt:variant>
        <vt:i4>0</vt:i4>
      </vt:variant>
      <vt:variant>
        <vt:i4>5</vt:i4>
      </vt:variant>
      <vt:variant>
        <vt:lpwstr>http://www.jdpower.com/corporate</vt:lpwstr>
      </vt:variant>
      <vt:variant>
        <vt:lpwstr/>
      </vt:variant>
      <vt:variant>
        <vt:i4>2555981</vt:i4>
      </vt:variant>
      <vt:variant>
        <vt:i4>6</vt:i4>
      </vt:variant>
      <vt:variant>
        <vt:i4>0</vt:i4>
      </vt:variant>
      <vt:variant>
        <vt:i4>5</vt:i4>
      </vt:variant>
      <vt:variant>
        <vt:lpwstr>mailto:media.relations@jdpa.com</vt:lpwstr>
      </vt:variant>
      <vt:variant>
        <vt:lpwstr/>
      </vt:variant>
      <vt:variant>
        <vt:i4>2555981</vt:i4>
      </vt:variant>
      <vt:variant>
        <vt:i4>3</vt:i4>
      </vt:variant>
      <vt:variant>
        <vt:i4>0</vt:i4>
      </vt:variant>
      <vt:variant>
        <vt:i4>5</vt:i4>
      </vt:variant>
      <vt:variant>
        <vt:lpwstr>mailto:media.relations@jdpa.com</vt:lpwstr>
      </vt:variant>
      <vt:variant>
        <vt:lpwstr/>
      </vt:variant>
      <vt:variant>
        <vt:i4>5111903</vt:i4>
      </vt:variant>
      <vt:variant>
        <vt:i4>0</vt:i4>
      </vt:variant>
      <vt:variant>
        <vt:i4>0</vt:i4>
      </vt:variant>
      <vt:variant>
        <vt:i4>5</vt:i4>
      </vt:variant>
      <vt:variant>
        <vt:lpwstr>http://www.mhfi.com/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Saluke</dc:creator>
  <cp:lastModifiedBy>CBS</cp:lastModifiedBy>
  <cp:revision>2</cp:revision>
  <cp:lastPrinted>2015-02-23T19:28:00Z</cp:lastPrinted>
  <dcterms:created xsi:type="dcterms:W3CDTF">2015-02-25T14:37:00Z</dcterms:created>
  <dcterms:modified xsi:type="dcterms:W3CDTF">2015-02-25T14:37:00Z</dcterms:modified>
</cp:coreProperties>
</file>